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20E83F" w14:textId="7728D0A2" w:rsidR="004637B9" w:rsidRPr="00C472A0" w:rsidRDefault="004637B9" w:rsidP="00C472A0">
      <w:pPr>
        <w:snapToGrid w:val="0"/>
        <w:jc w:val="center"/>
        <w:rPr>
          <w:sz w:val="24"/>
          <w:szCs w:val="24"/>
        </w:rPr>
      </w:pPr>
      <w:r w:rsidRPr="00C472A0">
        <w:rPr>
          <w:rFonts w:hint="eastAsia"/>
          <w:sz w:val="24"/>
          <w:szCs w:val="24"/>
        </w:rPr>
        <w:t>令和</w:t>
      </w:r>
      <w:r w:rsidR="00494593">
        <w:rPr>
          <w:rFonts w:hint="eastAsia"/>
          <w:sz w:val="24"/>
          <w:szCs w:val="24"/>
        </w:rPr>
        <w:t>６</w:t>
      </w:r>
      <w:r w:rsidRPr="00C472A0">
        <w:rPr>
          <w:rFonts w:hint="eastAsia"/>
          <w:sz w:val="24"/>
          <w:szCs w:val="24"/>
        </w:rPr>
        <w:t>年度第</w:t>
      </w:r>
      <w:r w:rsidR="00C472A0">
        <w:rPr>
          <w:rFonts w:hint="eastAsia"/>
          <w:sz w:val="24"/>
          <w:szCs w:val="24"/>
        </w:rPr>
        <w:t>１</w:t>
      </w:r>
      <w:r w:rsidRPr="00C472A0">
        <w:rPr>
          <w:rFonts w:hint="eastAsia"/>
          <w:sz w:val="24"/>
          <w:szCs w:val="24"/>
        </w:rPr>
        <w:t>回ふれあいデイサービスセンター運営推進会議（議事録）</w:t>
      </w:r>
    </w:p>
    <w:p w14:paraId="70725F36" w14:textId="77777777" w:rsidR="00926819" w:rsidRPr="00C472A0" w:rsidRDefault="00926819" w:rsidP="00C472A0">
      <w:pPr>
        <w:snapToGrid w:val="0"/>
        <w:jc w:val="center"/>
        <w:rPr>
          <w:sz w:val="24"/>
          <w:szCs w:val="24"/>
        </w:rPr>
      </w:pPr>
    </w:p>
    <w:p w14:paraId="6E7EC33A" w14:textId="2B0ADC8E" w:rsidR="001F12C8" w:rsidRPr="00C472A0" w:rsidRDefault="004637B9" w:rsidP="00494593">
      <w:pPr>
        <w:snapToGrid w:val="0"/>
        <w:ind w:leftChars="67" w:left="141" w:right="-142"/>
        <w:rPr>
          <w:sz w:val="24"/>
          <w:szCs w:val="24"/>
        </w:rPr>
      </w:pPr>
      <w:r w:rsidRPr="00C472A0">
        <w:rPr>
          <w:rFonts w:hint="eastAsia"/>
          <w:spacing w:val="75"/>
          <w:kern w:val="0"/>
          <w:sz w:val="24"/>
          <w:szCs w:val="24"/>
          <w:fitText w:val="630" w:id="-1451482880"/>
        </w:rPr>
        <w:t>日</w:t>
      </w:r>
      <w:r w:rsidR="001F12C8" w:rsidRPr="00C472A0">
        <w:rPr>
          <w:rFonts w:hint="eastAsia"/>
          <w:kern w:val="0"/>
          <w:sz w:val="24"/>
          <w:szCs w:val="24"/>
          <w:fitText w:val="630" w:id="-1451482880"/>
        </w:rPr>
        <w:t>時</w:t>
      </w:r>
      <w:r w:rsidR="001F12C8" w:rsidRPr="00C472A0">
        <w:rPr>
          <w:rFonts w:hint="eastAsia"/>
          <w:sz w:val="24"/>
          <w:szCs w:val="24"/>
        </w:rPr>
        <w:t>：</w:t>
      </w:r>
      <w:r w:rsidRPr="00C472A0">
        <w:rPr>
          <w:rFonts w:hint="eastAsia"/>
          <w:sz w:val="24"/>
          <w:szCs w:val="24"/>
        </w:rPr>
        <w:t>令和</w:t>
      </w:r>
      <w:r w:rsidR="00494593">
        <w:rPr>
          <w:rFonts w:hint="eastAsia"/>
          <w:sz w:val="24"/>
          <w:szCs w:val="24"/>
        </w:rPr>
        <w:t>6</w:t>
      </w:r>
      <w:r w:rsidRPr="00C472A0">
        <w:rPr>
          <w:rFonts w:hint="eastAsia"/>
          <w:sz w:val="24"/>
          <w:szCs w:val="24"/>
        </w:rPr>
        <w:t>年６月</w:t>
      </w:r>
      <w:r w:rsidR="00494593">
        <w:rPr>
          <w:rFonts w:hint="eastAsia"/>
          <w:sz w:val="24"/>
          <w:szCs w:val="24"/>
        </w:rPr>
        <w:t>２５</w:t>
      </w:r>
      <w:r w:rsidRPr="00C472A0">
        <w:rPr>
          <w:rFonts w:hint="eastAsia"/>
          <w:sz w:val="24"/>
          <w:szCs w:val="24"/>
        </w:rPr>
        <w:t>日（</w:t>
      </w:r>
      <w:r w:rsidR="00494593">
        <w:rPr>
          <w:rFonts w:hint="eastAsia"/>
          <w:sz w:val="24"/>
          <w:szCs w:val="24"/>
        </w:rPr>
        <w:t>火</w:t>
      </w:r>
      <w:r w:rsidR="00C472A0">
        <w:rPr>
          <w:rFonts w:hint="eastAsia"/>
          <w:sz w:val="24"/>
          <w:szCs w:val="24"/>
        </w:rPr>
        <w:t>）</w:t>
      </w:r>
      <w:r w:rsidR="001F12C8" w:rsidRPr="00C472A0">
        <w:rPr>
          <w:rFonts w:hint="eastAsia"/>
          <w:sz w:val="24"/>
          <w:szCs w:val="24"/>
        </w:rPr>
        <w:t>午前１０時～１</w:t>
      </w:r>
      <w:r w:rsidR="00C472A0">
        <w:rPr>
          <w:rFonts w:hint="eastAsia"/>
          <w:sz w:val="24"/>
          <w:szCs w:val="24"/>
        </w:rPr>
        <w:t>０</w:t>
      </w:r>
      <w:r w:rsidR="001F12C8" w:rsidRPr="00C472A0">
        <w:rPr>
          <w:rFonts w:hint="eastAsia"/>
          <w:sz w:val="24"/>
          <w:szCs w:val="24"/>
        </w:rPr>
        <w:t>時</w:t>
      </w:r>
      <w:r w:rsidR="00494593">
        <w:rPr>
          <w:rFonts w:hint="eastAsia"/>
          <w:sz w:val="24"/>
          <w:szCs w:val="24"/>
        </w:rPr>
        <w:t>５０</w:t>
      </w:r>
      <w:r w:rsidR="00C472A0">
        <w:rPr>
          <w:rFonts w:hint="eastAsia"/>
          <w:sz w:val="24"/>
          <w:szCs w:val="24"/>
        </w:rPr>
        <w:t>分</w:t>
      </w:r>
    </w:p>
    <w:p w14:paraId="432388E0" w14:textId="6224F3AA" w:rsidR="004637B9" w:rsidRPr="00C472A0" w:rsidRDefault="001F12C8" w:rsidP="00C472A0">
      <w:pPr>
        <w:snapToGrid w:val="0"/>
        <w:ind w:leftChars="67" w:left="141" w:right="-142"/>
        <w:rPr>
          <w:sz w:val="24"/>
          <w:szCs w:val="24"/>
        </w:rPr>
      </w:pPr>
      <w:r w:rsidRPr="00C472A0">
        <w:rPr>
          <w:rFonts w:hint="eastAsia"/>
          <w:spacing w:val="75"/>
          <w:kern w:val="0"/>
          <w:sz w:val="24"/>
          <w:szCs w:val="24"/>
          <w:fitText w:val="630" w:id="-1451482879"/>
        </w:rPr>
        <w:t>場</w:t>
      </w:r>
      <w:r w:rsidRPr="00C472A0">
        <w:rPr>
          <w:rFonts w:hint="eastAsia"/>
          <w:kern w:val="0"/>
          <w:sz w:val="24"/>
          <w:szCs w:val="24"/>
          <w:fitText w:val="630" w:id="-1451482879"/>
        </w:rPr>
        <w:t>所</w:t>
      </w:r>
      <w:r w:rsidRPr="00C472A0">
        <w:rPr>
          <w:rFonts w:hint="eastAsia"/>
          <w:sz w:val="24"/>
          <w:szCs w:val="24"/>
        </w:rPr>
        <w:t xml:space="preserve">：日進市中央福祉センター　２階　</w:t>
      </w:r>
      <w:r w:rsidR="00883200">
        <w:rPr>
          <w:rFonts w:hint="eastAsia"/>
          <w:sz w:val="24"/>
          <w:szCs w:val="24"/>
        </w:rPr>
        <w:t>多機能室（北）</w:t>
      </w:r>
      <w:r w:rsidR="00FB4305" w:rsidRPr="00C472A0">
        <w:rPr>
          <w:rFonts w:hint="eastAsia"/>
          <w:sz w:val="24"/>
          <w:szCs w:val="24"/>
        </w:rPr>
        <w:t xml:space="preserve">　</w:t>
      </w:r>
      <w:r w:rsidRPr="00C472A0">
        <w:rPr>
          <w:rFonts w:hint="eastAsia"/>
          <w:sz w:val="24"/>
          <w:szCs w:val="24"/>
        </w:rPr>
        <w:t xml:space="preserve">　　　　　　　　</w:t>
      </w:r>
    </w:p>
    <w:p w14:paraId="1C22479B" w14:textId="02C9BFAD" w:rsidR="00883200" w:rsidRDefault="00495740" w:rsidP="00C472A0">
      <w:pPr>
        <w:snapToGrid w:val="0"/>
        <w:ind w:leftChars="67" w:left="141"/>
        <w:rPr>
          <w:sz w:val="24"/>
          <w:szCs w:val="24"/>
        </w:rPr>
      </w:pPr>
      <w:r w:rsidRPr="00C472A0">
        <w:rPr>
          <w:rFonts w:hint="eastAsia"/>
          <w:sz w:val="24"/>
          <w:szCs w:val="24"/>
        </w:rPr>
        <w:t>出席者</w:t>
      </w:r>
      <w:r w:rsidR="001F12C8" w:rsidRPr="00C472A0">
        <w:rPr>
          <w:rFonts w:hint="eastAsia"/>
          <w:sz w:val="24"/>
          <w:szCs w:val="24"/>
        </w:rPr>
        <w:t>：</w:t>
      </w:r>
      <w:r w:rsidR="00883200" w:rsidRPr="00883200">
        <w:rPr>
          <w:rFonts w:hint="eastAsia"/>
          <w:b/>
          <w:bCs/>
          <w:sz w:val="24"/>
          <w:szCs w:val="24"/>
          <w:u w:val="single"/>
        </w:rPr>
        <w:t>構成員</w:t>
      </w:r>
      <w:r w:rsidR="0053133B">
        <w:rPr>
          <w:rFonts w:hint="eastAsia"/>
          <w:b/>
          <w:bCs/>
          <w:sz w:val="24"/>
          <w:szCs w:val="24"/>
          <w:u w:val="single"/>
        </w:rPr>
        <w:t>（敬称略）</w:t>
      </w:r>
    </w:p>
    <w:p w14:paraId="1F7EEC16" w14:textId="592E4319" w:rsidR="00912BD9" w:rsidRDefault="00FB4305" w:rsidP="00883200">
      <w:pPr>
        <w:snapToGrid w:val="0"/>
        <w:ind w:leftChars="67" w:left="141" w:firstLineChars="350" w:firstLine="840"/>
        <w:rPr>
          <w:sz w:val="24"/>
          <w:szCs w:val="24"/>
        </w:rPr>
      </w:pPr>
      <w:r w:rsidRPr="00C472A0">
        <w:rPr>
          <w:rFonts w:hint="eastAsia"/>
          <w:sz w:val="24"/>
          <w:szCs w:val="24"/>
        </w:rPr>
        <w:t>（</w:t>
      </w:r>
      <w:r w:rsidR="00495740" w:rsidRPr="00C472A0">
        <w:rPr>
          <w:rFonts w:hint="eastAsia"/>
          <w:sz w:val="24"/>
          <w:szCs w:val="24"/>
        </w:rPr>
        <w:t>蟹甲区長</w:t>
      </w:r>
      <w:r w:rsidRPr="00C472A0">
        <w:rPr>
          <w:rFonts w:hint="eastAsia"/>
          <w:sz w:val="24"/>
          <w:szCs w:val="24"/>
        </w:rPr>
        <w:t>）</w:t>
      </w:r>
      <w:r w:rsidR="0053133B" w:rsidRPr="0053133B">
        <w:rPr>
          <w:rFonts w:hint="eastAsia"/>
          <w:sz w:val="24"/>
          <w:szCs w:val="24"/>
        </w:rPr>
        <w:t>上部　鋭夫</w:t>
      </w:r>
      <w:r w:rsidR="00912BD9">
        <w:rPr>
          <w:rFonts w:hint="eastAsia"/>
          <w:sz w:val="24"/>
          <w:szCs w:val="24"/>
        </w:rPr>
        <w:t xml:space="preserve">　　　</w:t>
      </w:r>
      <w:r w:rsidR="00912BD9" w:rsidRPr="00C472A0">
        <w:rPr>
          <w:rFonts w:hint="eastAsia"/>
          <w:sz w:val="24"/>
          <w:szCs w:val="24"/>
        </w:rPr>
        <w:t>（民生委員）志水</w:t>
      </w:r>
      <w:r w:rsidR="00912BD9">
        <w:rPr>
          <w:rFonts w:hint="eastAsia"/>
          <w:sz w:val="24"/>
          <w:szCs w:val="24"/>
        </w:rPr>
        <w:t xml:space="preserve">　</w:t>
      </w:r>
      <w:r w:rsidR="00912BD9" w:rsidRPr="00C472A0">
        <w:rPr>
          <w:rFonts w:hint="eastAsia"/>
          <w:sz w:val="24"/>
          <w:szCs w:val="24"/>
        </w:rPr>
        <w:t>早苗</w:t>
      </w:r>
      <w:r w:rsidR="00912BD9">
        <w:rPr>
          <w:rFonts w:hint="eastAsia"/>
          <w:sz w:val="24"/>
          <w:szCs w:val="24"/>
        </w:rPr>
        <w:t xml:space="preserve">　</w:t>
      </w:r>
    </w:p>
    <w:p w14:paraId="3A645EE1" w14:textId="13AD3E96" w:rsidR="00912BD9" w:rsidRDefault="00FB4305" w:rsidP="00912BD9">
      <w:pPr>
        <w:snapToGrid w:val="0"/>
        <w:ind w:leftChars="67" w:left="141" w:firstLineChars="350" w:firstLine="840"/>
        <w:rPr>
          <w:sz w:val="24"/>
          <w:szCs w:val="24"/>
        </w:rPr>
      </w:pPr>
      <w:r w:rsidRPr="00C472A0">
        <w:rPr>
          <w:rFonts w:hint="eastAsia"/>
          <w:sz w:val="24"/>
          <w:szCs w:val="24"/>
        </w:rPr>
        <w:t>（</w:t>
      </w:r>
      <w:r w:rsidR="00495740" w:rsidRPr="00C472A0">
        <w:rPr>
          <w:rFonts w:hint="eastAsia"/>
          <w:sz w:val="24"/>
          <w:szCs w:val="24"/>
        </w:rPr>
        <w:t>家族代表</w:t>
      </w:r>
      <w:r w:rsidRPr="00C472A0">
        <w:rPr>
          <w:rFonts w:hint="eastAsia"/>
          <w:sz w:val="24"/>
          <w:szCs w:val="24"/>
        </w:rPr>
        <w:t>）</w:t>
      </w:r>
      <w:r w:rsidR="00912BD9">
        <w:rPr>
          <w:rFonts w:hint="eastAsia"/>
          <w:sz w:val="24"/>
          <w:szCs w:val="24"/>
        </w:rPr>
        <w:t>田村　正子　　　（</w:t>
      </w:r>
      <w:r w:rsidR="00495740" w:rsidRPr="00C472A0">
        <w:rPr>
          <w:rFonts w:hint="eastAsia"/>
          <w:sz w:val="24"/>
          <w:szCs w:val="24"/>
        </w:rPr>
        <w:t>日進市介護福祉課</w:t>
      </w:r>
      <w:r w:rsidRPr="00C472A0">
        <w:rPr>
          <w:rFonts w:hint="eastAsia"/>
          <w:sz w:val="24"/>
          <w:szCs w:val="24"/>
        </w:rPr>
        <w:t>）</w:t>
      </w:r>
      <w:r w:rsidR="00912BD9">
        <w:rPr>
          <w:rFonts w:hint="eastAsia"/>
          <w:sz w:val="24"/>
          <w:szCs w:val="24"/>
        </w:rPr>
        <w:t>小柳　和之</w:t>
      </w:r>
    </w:p>
    <w:p w14:paraId="0561B228" w14:textId="774B2906" w:rsidR="00495740" w:rsidRPr="00C472A0" w:rsidRDefault="00FB4305" w:rsidP="00912BD9">
      <w:pPr>
        <w:snapToGrid w:val="0"/>
        <w:ind w:leftChars="67" w:left="141" w:firstLineChars="350" w:firstLine="840"/>
        <w:rPr>
          <w:sz w:val="24"/>
          <w:szCs w:val="24"/>
        </w:rPr>
      </w:pPr>
      <w:r w:rsidRPr="00C472A0">
        <w:rPr>
          <w:rFonts w:hint="eastAsia"/>
          <w:sz w:val="24"/>
          <w:szCs w:val="24"/>
        </w:rPr>
        <w:t>（</w:t>
      </w:r>
      <w:r w:rsidR="00494593">
        <w:rPr>
          <w:rFonts w:hint="eastAsia"/>
          <w:sz w:val="24"/>
          <w:szCs w:val="24"/>
        </w:rPr>
        <w:t>日進市</w:t>
      </w:r>
      <w:r w:rsidR="00495740" w:rsidRPr="00C472A0">
        <w:rPr>
          <w:rFonts w:hint="eastAsia"/>
          <w:sz w:val="24"/>
          <w:szCs w:val="24"/>
        </w:rPr>
        <w:t>中部地域包括支援センター</w:t>
      </w:r>
      <w:r w:rsidRPr="00C472A0">
        <w:rPr>
          <w:rFonts w:hint="eastAsia"/>
          <w:sz w:val="24"/>
          <w:szCs w:val="24"/>
        </w:rPr>
        <w:t>）</w:t>
      </w:r>
      <w:r w:rsidR="0053133B">
        <w:rPr>
          <w:rFonts w:hint="eastAsia"/>
          <w:sz w:val="24"/>
          <w:szCs w:val="24"/>
        </w:rPr>
        <w:t>津田</w:t>
      </w:r>
      <w:r w:rsidR="00883200">
        <w:rPr>
          <w:rFonts w:hint="eastAsia"/>
          <w:sz w:val="24"/>
          <w:szCs w:val="24"/>
        </w:rPr>
        <w:t xml:space="preserve"> </w:t>
      </w:r>
      <w:r w:rsidR="0053133B">
        <w:rPr>
          <w:rFonts w:hint="eastAsia"/>
          <w:sz w:val="24"/>
          <w:szCs w:val="24"/>
        </w:rPr>
        <w:t>明宏</w:t>
      </w:r>
    </w:p>
    <w:p w14:paraId="2EB545CA" w14:textId="102B3448" w:rsidR="00495740" w:rsidRPr="00883200" w:rsidRDefault="00495740" w:rsidP="00883200">
      <w:pPr>
        <w:snapToGrid w:val="0"/>
        <w:ind w:leftChars="405" w:left="850" w:firstLineChars="100" w:firstLine="240"/>
        <w:rPr>
          <w:b/>
          <w:bCs/>
          <w:sz w:val="24"/>
          <w:szCs w:val="24"/>
          <w:u w:val="single"/>
        </w:rPr>
      </w:pPr>
      <w:r w:rsidRPr="00883200">
        <w:rPr>
          <w:rFonts w:hint="eastAsia"/>
          <w:b/>
          <w:bCs/>
          <w:sz w:val="24"/>
          <w:szCs w:val="24"/>
          <w:u w:val="single"/>
        </w:rPr>
        <w:t>ふれあい介護支援センター</w:t>
      </w:r>
    </w:p>
    <w:p w14:paraId="74B2FF69" w14:textId="3DFDC76E" w:rsidR="00912BD9" w:rsidRDefault="00495740" w:rsidP="00C472A0">
      <w:pPr>
        <w:snapToGrid w:val="0"/>
        <w:ind w:leftChars="472" w:left="991"/>
        <w:rPr>
          <w:sz w:val="24"/>
          <w:szCs w:val="24"/>
        </w:rPr>
      </w:pPr>
      <w:r w:rsidRPr="00C472A0">
        <w:rPr>
          <w:rFonts w:hint="eastAsia"/>
          <w:sz w:val="24"/>
          <w:szCs w:val="24"/>
        </w:rPr>
        <w:t>（管理者）</w:t>
      </w:r>
      <w:r w:rsidR="00912BD9">
        <w:rPr>
          <w:rFonts w:hint="eastAsia"/>
          <w:sz w:val="24"/>
          <w:szCs w:val="24"/>
        </w:rPr>
        <w:t xml:space="preserve">天野　典幸　　　　　</w:t>
      </w:r>
      <w:r w:rsidRPr="00C472A0">
        <w:rPr>
          <w:rFonts w:hint="eastAsia"/>
          <w:sz w:val="24"/>
          <w:szCs w:val="24"/>
        </w:rPr>
        <w:t>（看護師）</w:t>
      </w:r>
      <w:r w:rsidR="0053133B">
        <w:rPr>
          <w:rFonts w:hint="eastAsia"/>
          <w:sz w:val="24"/>
          <w:szCs w:val="24"/>
        </w:rPr>
        <w:t>井川</w:t>
      </w:r>
      <w:r w:rsidR="00912BD9">
        <w:rPr>
          <w:rFonts w:hint="eastAsia"/>
          <w:sz w:val="24"/>
          <w:szCs w:val="24"/>
        </w:rPr>
        <w:t xml:space="preserve">　</w:t>
      </w:r>
      <w:r w:rsidR="0053133B">
        <w:rPr>
          <w:rFonts w:hint="eastAsia"/>
          <w:sz w:val="24"/>
          <w:szCs w:val="24"/>
        </w:rPr>
        <w:t>倫子</w:t>
      </w:r>
    </w:p>
    <w:p w14:paraId="75ACA079" w14:textId="3AC9F3FE" w:rsidR="00495740" w:rsidRPr="00C472A0" w:rsidRDefault="00495740" w:rsidP="00C472A0">
      <w:pPr>
        <w:snapToGrid w:val="0"/>
        <w:ind w:leftChars="472" w:left="991"/>
        <w:rPr>
          <w:sz w:val="24"/>
          <w:szCs w:val="24"/>
        </w:rPr>
      </w:pPr>
      <w:r w:rsidRPr="00C472A0">
        <w:rPr>
          <w:rFonts w:hint="eastAsia"/>
          <w:sz w:val="24"/>
          <w:szCs w:val="24"/>
        </w:rPr>
        <w:t>（</w:t>
      </w:r>
      <w:r w:rsidR="001F12C8" w:rsidRPr="00C472A0">
        <w:rPr>
          <w:rFonts w:hint="eastAsia"/>
          <w:sz w:val="24"/>
          <w:szCs w:val="24"/>
        </w:rPr>
        <w:t>包括支援係長）</w:t>
      </w:r>
      <w:r w:rsidR="00912BD9">
        <w:rPr>
          <w:rFonts w:hint="eastAsia"/>
          <w:sz w:val="24"/>
          <w:szCs w:val="24"/>
        </w:rPr>
        <w:t>富岡　亜希子</w:t>
      </w:r>
    </w:p>
    <w:p w14:paraId="548E4F63" w14:textId="77777777" w:rsidR="00495740" w:rsidRPr="00C472A0" w:rsidRDefault="00495740" w:rsidP="00C472A0">
      <w:pPr>
        <w:snapToGrid w:val="0"/>
        <w:rPr>
          <w:sz w:val="24"/>
          <w:szCs w:val="24"/>
        </w:rPr>
      </w:pPr>
    </w:p>
    <w:p w14:paraId="5B8BE0FD" w14:textId="109AD34F" w:rsidR="004637B9" w:rsidRPr="00C472A0" w:rsidRDefault="004637B9" w:rsidP="00C472A0">
      <w:pPr>
        <w:snapToGrid w:val="0"/>
        <w:rPr>
          <w:sz w:val="24"/>
          <w:szCs w:val="24"/>
        </w:rPr>
      </w:pPr>
      <w:r w:rsidRPr="00C472A0">
        <w:rPr>
          <w:rFonts w:hint="eastAsia"/>
          <w:sz w:val="24"/>
          <w:szCs w:val="24"/>
        </w:rPr>
        <w:t>１　あいさつ</w:t>
      </w:r>
    </w:p>
    <w:p w14:paraId="1EA92DBB" w14:textId="338AB53B" w:rsidR="004637B9" w:rsidRPr="00C472A0" w:rsidRDefault="004637B9" w:rsidP="00912BD9">
      <w:pPr>
        <w:snapToGrid w:val="0"/>
        <w:ind w:leftChars="135" w:left="283" w:firstLineChars="100" w:firstLine="240"/>
        <w:rPr>
          <w:sz w:val="24"/>
          <w:szCs w:val="24"/>
        </w:rPr>
      </w:pPr>
      <w:r w:rsidRPr="00C472A0">
        <w:rPr>
          <w:rFonts w:hint="eastAsia"/>
          <w:sz w:val="24"/>
          <w:szCs w:val="24"/>
        </w:rPr>
        <w:t>管理者</w:t>
      </w:r>
      <w:r w:rsidR="00912BD9">
        <w:rPr>
          <w:rFonts w:hint="eastAsia"/>
          <w:sz w:val="24"/>
          <w:szCs w:val="24"/>
        </w:rPr>
        <w:t xml:space="preserve">　天野より</w:t>
      </w:r>
    </w:p>
    <w:p w14:paraId="19DAC903" w14:textId="77777777" w:rsidR="00C368F2" w:rsidRDefault="00C368F2" w:rsidP="00C472A0">
      <w:pPr>
        <w:snapToGrid w:val="0"/>
        <w:rPr>
          <w:sz w:val="24"/>
          <w:szCs w:val="24"/>
        </w:rPr>
      </w:pPr>
    </w:p>
    <w:p w14:paraId="3C832C8F" w14:textId="77777777" w:rsidR="00494593" w:rsidRPr="00C472A0" w:rsidRDefault="00494593" w:rsidP="00C472A0">
      <w:pPr>
        <w:snapToGrid w:val="0"/>
        <w:rPr>
          <w:sz w:val="24"/>
          <w:szCs w:val="24"/>
        </w:rPr>
      </w:pPr>
    </w:p>
    <w:p w14:paraId="05E9A17D" w14:textId="26E2302A" w:rsidR="004637B9" w:rsidRPr="00C472A0" w:rsidRDefault="004637B9" w:rsidP="00C472A0">
      <w:pPr>
        <w:snapToGrid w:val="0"/>
        <w:rPr>
          <w:sz w:val="24"/>
          <w:szCs w:val="24"/>
        </w:rPr>
      </w:pPr>
      <w:r w:rsidRPr="00C472A0">
        <w:rPr>
          <w:rFonts w:hint="eastAsia"/>
          <w:sz w:val="24"/>
          <w:szCs w:val="24"/>
        </w:rPr>
        <w:t>２　自己紹介</w:t>
      </w:r>
    </w:p>
    <w:p w14:paraId="4B9CC312" w14:textId="2B63B78A" w:rsidR="00C368F2" w:rsidRDefault="00912BD9" w:rsidP="00C472A0">
      <w:pPr>
        <w:snapToGrid w:val="0"/>
        <w:ind w:leftChars="135" w:left="283"/>
        <w:rPr>
          <w:sz w:val="24"/>
          <w:szCs w:val="24"/>
        </w:rPr>
      </w:pPr>
      <w:r>
        <w:rPr>
          <w:rFonts w:hint="eastAsia"/>
          <w:sz w:val="24"/>
          <w:szCs w:val="24"/>
        </w:rPr>
        <w:t xml:space="preserve">　構成員および職員の自己紹介</w:t>
      </w:r>
    </w:p>
    <w:p w14:paraId="27F845D5" w14:textId="77777777" w:rsidR="00912BD9" w:rsidRDefault="00912BD9" w:rsidP="00C472A0">
      <w:pPr>
        <w:snapToGrid w:val="0"/>
        <w:ind w:leftChars="135" w:left="283"/>
        <w:rPr>
          <w:sz w:val="24"/>
          <w:szCs w:val="24"/>
        </w:rPr>
      </w:pPr>
    </w:p>
    <w:p w14:paraId="3CBF0140" w14:textId="77777777" w:rsidR="00494593" w:rsidRPr="00C472A0" w:rsidRDefault="00494593" w:rsidP="00C472A0">
      <w:pPr>
        <w:snapToGrid w:val="0"/>
        <w:ind w:leftChars="135" w:left="283"/>
        <w:rPr>
          <w:sz w:val="24"/>
          <w:szCs w:val="24"/>
        </w:rPr>
      </w:pPr>
    </w:p>
    <w:p w14:paraId="07DF58CA" w14:textId="53058987" w:rsidR="004637B9" w:rsidRPr="00C472A0" w:rsidRDefault="004637B9" w:rsidP="00C472A0">
      <w:pPr>
        <w:snapToGrid w:val="0"/>
        <w:rPr>
          <w:sz w:val="24"/>
          <w:szCs w:val="24"/>
        </w:rPr>
      </w:pPr>
      <w:r w:rsidRPr="00C472A0">
        <w:rPr>
          <w:rFonts w:hint="eastAsia"/>
          <w:sz w:val="24"/>
          <w:szCs w:val="24"/>
        </w:rPr>
        <w:t>３　議題</w:t>
      </w:r>
    </w:p>
    <w:p w14:paraId="1679F515" w14:textId="443443FF" w:rsidR="004637B9" w:rsidRPr="00C472A0" w:rsidRDefault="004637B9" w:rsidP="00C472A0">
      <w:pPr>
        <w:pStyle w:val="a3"/>
        <w:numPr>
          <w:ilvl w:val="0"/>
          <w:numId w:val="1"/>
        </w:numPr>
        <w:snapToGrid w:val="0"/>
        <w:ind w:leftChars="0"/>
        <w:rPr>
          <w:sz w:val="24"/>
          <w:szCs w:val="24"/>
        </w:rPr>
      </w:pPr>
      <w:r w:rsidRPr="00C472A0">
        <w:rPr>
          <w:rFonts w:hint="eastAsia"/>
          <w:sz w:val="24"/>
          <w:szCs w:val="24"/>
        </w:rPr>
        <w:t>事業所の概要</w:t>
      </w:r>
    </w:p>
    <w:p w14:paraId="2FB4C4E1" w14:textId="7AE16091" w:rsidR="00926819" w:rsidRDefault="00926819" w:rsidP="00883200">
      <w:pPr>
        <w:pStyle w:val="a3"/>
        <w:snapToGrid w:val="0"/>
        <w:ind w:leftChars="0" w:left="454" w:firstLineChars="100" w:firstLine="240"/>
        <w:rPr>
          <w:sz w:val="24"/>
          <w:szCs w:val="24"/>
        </w:rPr>
      </w:pPr>
      <w:r w:rsidRPr="00C472A0">
        <w:rPr>
          <w:rFonts w:hint="eastAsia"/>
          <w:sz w:val="24"/>
          <w:szCs w:val="24"/>
        </w:rPr>
        <w:t>配布資料「ふれあいデイサービスセンター現状報告</w:t>
      </w:r>
      <w:r w:rsidR="00912BD9">
        <w:rPr>
          <w:rFonts w:hint="eastAsia"/>
          <w:sz w:val="24"/>
          <w:szCs w:val="24"/>
        </w:rPr>
        <w:t>（１ページ）</w:t>
      </w:r>
      <w:r w:rsidRPr="00C472A0">
        <w:rPr>
          <w:rFonts w:hint="eastAsia"/>
          <w:sz w:val="24"/>
          <w:szCs w:val="24"/>
        </w:rPr>
        <w:t>」に沿って</w:t>
      </w:r>
      <w:r w:rsidR="00912BD9">
        <w:rPr>
          <w:rFonts w:hint="eastAsia"/>
          <w:sz w:val="24"/>
          <w:szCs w:val="24"/>
        </w:rPr>
        <w:t>、サービスの種類等、概要説明</w:t>
      </w:r>
    </w:p>
    <w:p w14:paraId="3735AA0B" w14:textId="77777777" w:rsidR="00883200" w:rsidRDefault="00883200" w:rsidP="00883200">
      <w:pPr>
        <w:pStyle w:val="a3"/>
        <w:numPr>
          <w:ilvl w:val="1"/>
          <w:numId w:val="1"/>
        </w:numPr>
        <w:snapToGrid w:val="0"/>
        <w:ind w:leftChars="0"/>
        <w:rPr>
          <w:sz w:val="24"/>
          <w:szCs w:val="24"/>
        </w:rPr>
      </w:pPr>
      <w:r>
        <w:rPr>
          <w:rFonts w:hint="eastAsia"/>
          <w:sz w:val="24"/>
          <w:szCs w:val="24"/>
        </w:rPr>
        <w:t>以下の３種類の事業を同時間、同施設で実施中。</w:t>
      </w:r>
    </w:p>
    <w:p w14:paraId="6388AE87" w14:textId="49395318" w:rsidR="00883200" w:rsidRPr="00883200" w:rsidRDefault="00883200" w:rsidP="00883200">
      <w:pPr>
        <w:snapToGrid w:val="0"/>
        <w:ind w:firstLineChars="200" w:firstLine="480"/>
        <w:rPr>
          <w:sz w:val="24"/>
          <w:szCs w:val="24"/>
        </w:rPr>
      </w:pPr>
      <w:r w:rsidRPr="00883200">
        <w:rPr>
          <w:rFonts w:hint="eastAsia"/>
          <w:sz w:val="24"/>
          <w:szCs w:val="24"/>
        </w:rPr>
        <w:t>・要介護の方に通所していただく地域密着型通所介護事業</w:t>
      </w:r>
    </w:p>
    <w:p w14:paraId="2466E663" w14:textId="039F89CC" w:rsidR="00883200" w:rsidRPr="00883200" w:rsidRDefault="00883200" w:rsidP="00883200">
      <w:pPr>
        <w:snapToGrid w:val="0"/>
        <w:rPr>
          <w:sz w:val="24"/>
          <w:szCs w:val="24"/>
        </w:rPr>
      </w:pPr>
      <w:r>
        <w:rPr>
          <w:rFonts w:hint="eastAsia"/>
          <w:sz w:val="24"/>
          <w:szCs w:val="24"/>
        </w:rPr>
        <w:t xml:space="preserve">　　・要支援（軽度）の方に通所していただく総合事業としての通所介護事業</w:t>
      </w:r>
    </w:p>
    <w:p w14:paraId="66A67627" w14:textId="13B40863" w:rsidR="00465048" w:rsidRDefault="00883200" w:rsidP="00883200">
      <w:pPr>
        <w:snapToGrid w:val="0"/>
        <w:rPr>
          <w:sz w:val="24"/>
          <w:szCs w:val="24"/>
        </w:rPr>
      </w:pPr>
      <w:r>
        <w:rPr>
          <w:rFonts w:hint="eastAsia"/>
          <w:sz w:val="24"/>
          <w:szCs w:val="24"/>
        </w:rPr>
        <w:t xml:space="preserve">　　・障害者</w:t>
      </w:r>
      <w:r w:rsidR="00107581">
        <w:rPr>
          <w:rFonts w:hint="eastAsia"/>
          <w:sz w:val="24"/>
          <w:szCs w:val="24"/>
        </w:rPr>
        <w:t>の方</w:t>
      </w:r>
      <w:r>
        <w:rPr>
          <w:rFonts w:hint="eastAsia"/>
          <w:sz w:val="24"/>
          <w:szCs w:val="24"/>
        </w:rPr>
        <w:t>に通所していただく共生型生活介護事業</w:t>
      </w:r>
    </w:p>
    <w:p w14:paraId="1E864341" w14:textId="62A420CD" w:rsidR="00883200" w:rsidRDefault="00107581" w:rsidP="00883200">
      <w:pPr>
        <w:pStyle w:val="a3"/>
        <w:numPr>
          <w:ilvl w:val="1"/>
          <w:numId w:val="1"/>
        </w:numPr>
        <w:snapToGrid w:val="0"/>
        <w:ind w:leftChars="0"/>
        <w:rPr>
          <w:sz w:val="24"/>
          <w:szCs w:val="24"/>
        </w:rPr>
      </w:pPr>
      <w:r>
        <w:rPr>
          <w:rFonts w:hint="eastAsia"/>
          <w:sz w:val="24"/>
          <w:szCs w:val="24"/>
        </w:rPr>
        <w:t>上記事業を</w:t>
      </w:r>
      <w:r w:rsidR="00883200">
        <w:rPr>
          <w:rFonts w:hint="eastAsia"/>
          <w:sz w:val="24"/>
          <w:szCs w:val="24"/>
        </w:rPr>
        <w:t>同時に</w:t>
      </w:r>
      <w:r>
        <w:rPr>
          <w:rFonts w:hint="eastAsia"/>
          <w:sz w:val="24"/>
          <w:szCs w:val="24"/>
        </w:rPr>
        <w:t>提供する</w:t>
      </w:r>
      <w:r w:rsidR="00883200">
        <w:rPr>
          <w:rFonts w:hint="eastAsia"/>
          <w:sz w:val="24"/>
          <w:szCs w:val="24"/>
        </w:rPr>
        <w:t>メリット</w:t>
      </w:r>
    </w:p>
    <w:p w14:paraId="3CAD114B" w14:textId="1D107D52" w:rsidR="00883200" w:rsidRDefault="00883200" w:rsidP="00883200">
      <w:pPr>
        <w:snapToGrid w:val="0"/>
        <w:ind w:leftChars="200" w:left="660" w:hangingChars="100" w:hanging="240"/>
        <w:rPr>
          <w:sz w:val="24"/>
          <w:szCs w:val="24"/>
        </w:rPr>
      </w:pPr>
      <w:r>
        <w:rPr>
          <w:rFonts w:hint="eastAsia"/>
          <w:sz w:val="24"/>
          <w:szCs w:val="24"/>
        </w:rPr>
        <w:t>・障害者が高齢になり、介護保険サービスを利用するタイミングでも本施設の利　用が継続できる。</w:t>
      </w:r>
    </w:p>
    <w:p w14:paraId="6B2A8268" w14:textId="7D9B54DE" w:rsidR="00883200" w:rsidRDefault="00883200" w:rsidP="00883200">
      <w:pPr>
        <w:snapToGrid w:val="0"/>
        <w:ind w:leftChars="200" w:left="660" w:hangingChars="100" w:hanging="240"/>
        <w:rPr>
          <w:sz w:val="24"/>
          <w:szCs w:val="24"/>
        </w:rPr>
      </w:pPr>
      <w:r>
        <w:rPr>
          <w:rFonts w:hint="eastAsia"/>
          <w:sz w:val="24"/>
          <w:szCs w:val="24"/>
        </w:rPr>
        <w:t>・高齢者と障害者がつどい、刺激し合うことで新たな関係性ができる。</w:t>
      </w:r>
    </w:p>
    <w:p w14:paraId="52FC64DC" w14:textId="77777777" w:rsidR="00883200" w:rsidRDefault="00883200" w:rsidP="00883200">
      <w:pPr>
        <w:snapToGrid w:val="0"/>
        <w:ind w:firstLineChars="200" w:firstLine="480"/>
        <w:rPr>
          <w:sz w:val="24"/>
          <w:szCs w:val="24"/>
        </w:rPr>
      </w:pPr>
    </w:p>
    <w:p w14:paraId="3DBA629F" w14:textId="77777777" w:rsidR="00494593" w:rsidRDefault="00494593" w:rsidP="00883200">
      <w:pPr>
        <w:snapToGrid w:val="0"/>
        <w:ind w:firstLineChars="200" w:firstLine="480"/>
        <w:rPr>
          <w:sz w:val="24"/>
          <w:szCs w:val="24"/>
        </w:rPr>
      </w:pPr>
    </w:p>
    <w:p w14:paraId="1637EEC1" w14:textId="77777777" w:rsidR="00494593" w:rsidRDefault="00494593" w:rsidP="00883200">
      <w:pPr>
        <w:snapToGrid w:val="0"/>
        <w:ind w:firstLineChars="200" w:firstLine="480"/>
        <w:rPr>
          <w:sz w:val="24"/>
          <w:szCs w:val="24"/>
        </w:rPr>
      </w:pPr>
    </w:p>
    <w:p w14:paraId="53950ACA" w14:textId="79A5F65B" w:rsidR="004637B9" w:rsidRPr="00C472A0" w:rsidRDefault="004637B9" w:rsidP="00C472A0">
      <w:pPr>
        <w:pStyle w:val="a3"/>
        <w:numPr>
          <w:ilvl w:val="0"/>
          <w:numId w:val="1"/>
        </w:numPr>
        <w:snapToGrid w:val="0"/>
        <w:ind w:leftChars="0"/>
        <w:rPr>
          <w:sz w:val="24"/>
          <w:szCs w:val="24"/>
        </w:rPr>
      </w:pPr>
      <w:r w:rsidRPr="00C472A0">
        <w:rPr>
          <w:rFonts w:hint="eastAsia"/>
          <w:sz w:val="24"/>
          <w:szCs w:val="24"/>
        </w:rPr>
        <w:lastRenderedPageBreak/>
        <w:t>利用状況（人数、介護度等）報告</w:t>
      </w:r>
    </w:p>
    <w:p w14:paraId="2AA86374" w14:textId="6B2E160C" w:rsidR="0053133B" w:rsidRPr="0053133B" w:rsidRDefault="003F5309" w:rsidP="0053133B">
      <w:pPr>
        <w:pStyle w:val="3"/>
        <w:snapToGrid w:val="0"/>
        <w:spacing w:before="0" w:beforeAutospacing="0" w:after="120" w:afterAutospacing="0"/>
        <w:ind w:leftChars="200" w:left="660" w:hangingChars="100" w:hanging="240"/>
        <w:rPr>
          <w:rFonts w:asciiTheme="minorEastAsia" w:eastAsiaTheme="minorEastAsia" w:hAnsiTheme="minorEastAsia"/>
          <w:b w:val="0"/>
          <w:bCs w:val="0"/>
          <w:color w:val="333333"/>
          <w:sz w:val="24"/>
          <w:szCs w:val="24"/>
        </w:rPr>
      </w:pPr>
      <w:r w:rsidRPr="0053133B">
        <w:rPr>
          <w:rFonts w:asciiTheme="minorEastAsia" w:eastAsiaTheme="minorEastAsia" w:hAnsiTheme="minorEastAsia" w:hint="eastAsia"/>
          <w:b w:val="0"/>
          <w:bCs w:val="0"/>
          <w:sz w:val="24"/>
          <w:szCs w:val="24"/>
        </w:rPr>
        <w:t>・</w:t>
      </w:r>
      <w:r w:rsidR="0053133B" w:rsidRPr="0053133B">
        <w:rPr>
          <w:rFonts w:asciiTheme="minorEastAsia" w:eastAsiaTheme="minorEastAsia" w:hAnsiTheme="minorEastAsia" w:hint="eastAsia"/>
          <w:b w:val="0"/>
          <w:bCs w:val="0"/>
          <w:sz w:val="24"/>
          <w:szCs w:val="24"/>
        </w:rPr>
        <w:t>年末年始に関する事情やご家族の体調不良などで、</w:t>
      </w:r>
      <w:r w:rsidR="0053133B" w:rsidRPr="0053133B">
        <w:rPr>
          <w:rFonts w:asciiTheme="minorEastAsia" w:eastAsiaTheme="minorEastAsia" w:hAnsiTheme="minorEastAsia" w:hint="eastAsia"/>
          <w:b w:val="0"/>
          <w:bCs w:val="0"/>
          <w:color w:val="333333"/>
          <w:sz w:val="24"/>
          <w:szCs w:val="24"/>
        </w:rPr>
        <w:t>短期入所生活介護（ショ</w:t>
      </w:r>
      <w:r w:rsidR="0053133B">
        <w:rPr>
          <w:rFonts w:asciiTheme="minorEastAsia" w:eastAsiaTheme="minorEastAsia" w:hAnsiTheme="minorEastAsia" w:hint="eastAsia"/>
          <w:b w:val="0"/>
          <w:bCs w:val="0"/>
          <w:color w:val="333333"/>
          <w:sz w:val="24"/>
          <w:szCs w:val="24"/>
        </w:rPr>
        <w:t xml:space="preserve">　</w:t>
      </w:r>
      <w:r w:rsidR="0053133B" w:rsidRPr="0053133B">
        <w:rPr>
          <w:rFonts w:asciiTheme="minorEastAsia" w:eastAsiaTheme="minorEastAsia" w:hAnsiTheme="minorEastAsia" w:hint="eastAsia"/>
          <w:b w:val="0"/>
          <w:bCs w:val="0"/>
          <w:color w:val="333333"/>
          <w:sz w:val="24"/>
          <w:szCs w:val="24"/>
        </w:rPr>
        <w:t>ートステイ）</w:t>
      </w:r>
      <w:r w:rsidR="0053133B">
        <w:rPr>
          <w:rFonts w:asciiTheme="minorEastAsia" w:eastAsiaTheme="minorEastAsia" w:hAnsiTheme="minorEastAsia" w:hint="eastAsia"/>
          <w:b w:val="0"/>
          <w:bCs w:val="0"/>
          <w:color w:val="333333"/>
          <w:sz w:val="24"/>
          <w:szCs w:val="24"/>
        </w:rPr>
        <w:t>を利用された方もみえたため、12月・１月の利用延人数が減少した。</w:t>
      </w:r>
    </w:p>
    <w:p w14:paraId="04E85FDC" w14:textId="26D55DD0" w:rsidR="003F5309" w:rsidRDefault="003F5309" w:rsidP="003F5309">
      <w:pPr>
        <w:snapToGrid w:val="0"/>
        <w:rPr>
          <w:sz w:val="24"/>
          <w:szCs w:val="24"/>
        </w:rPr>
      </w:pPr>
      <w:r>
        <w:rPr>
          <w:rFonts w:hint="eastAsia"/>
          <w:sz w:val="24"/>
          <w:szCs w:val="24"/>
        </w:rPr>
        <w:t xml:space="preserve">　　・</w:t>
      </w:r>
      <w:r w:rsidR="0053133B">
        <w:rPr>
          <w:rFonts w:hint="eastAsia"/>
          <w:sz w:val="24"/>
          <w:szCs w:val="24"/>
        </w:rPr>
        <w:t>地域密着型通所外語利用者の介護度は</w:t>
      </w:r>
      <w:r>
        <w:rPr>
          <w:rFonts w:hint="eastAsia"/>
          <w:sz w:val="24"/>
          <w:szCs w:val="24"/>
        </w:rPr>
        <w:t>、</w:t>
      </w:r>
      <w:r w:rsidR="0053133B">
        <w:rPr>
          <w:rFonts w:hint="eastAsia"/>
          <w:sz w:val="24"/>
          <w:szCs w:val="24"/>
        </w:rPr>
        <w:t>要介護１・２の方がやや多い</w:t>
      </w:r>
      <w:r>
        <w:rPr>
          <w:rFonts w:hint="eastAsia"/>
          <w:sz w:val="24"/>
          <w:szCs w:val="24"/>
        </w:rPr>
        <w:t>。</w:t>
      </w:r>
    </w:p>
    <w:p w14:paraId="6541428B" w14:textId="162F03F7" w:rsidR="0053133B" w:rsidRPr="0053133B" w:rsidRDefault="0053133B" w:rsidP="003F5309">
      <w:pPr>
        <w:snapToGrid w:val="0"/>
        <w:rPr>
          <w:sz w:val="24"/>
          <w:szCs w:val="24"/>
        </w:rPr>
      </w:pPr>
      <w:r>
        <w:rPr>
          <w:rFonts w:hint="eastAsia"/>
          <w:sz w:val="24"/>
          <w:szCs w:val="24"/>
        </w:rPr>
        <w:t xml:space="preserve">　　・共生型生活介護利用者の障害支援区分は、区分５・６の方が多い。</w:t>
      </w:r>
    </w:p>
    <w:p w14:paraId="4F029B69" w14:textId="30B1FF79" w:rsidR="003F5309" w:rsidRDefault="003F5309" w:rsidP="003F5309">
      <w:pPr>
        <w:snapToGrid w:val="0"/>
        <w:rPr>
          <w:sz w:val="24"/>
          <w:szCs w:val="24"/>
        </w:rPr>
      </w:pPr>
      <w:r>
        <w:rPr>
          <w:rFonts w:hint="eastAsia"/>
          <w:sz w:val="24"/>
          <w:szCs w:val="24"/>
        </w:rPr>
        <w:t xml:space="preserve">　　・男性の利用者が</w:t>
      </w:r>
      <w:r w:rsidR="0053133B">
        <w:rPr>
          <w:rFonts w:hint="eastAsia"/>
          <w:sz w:val="24"/>
          <w:szCs w:val="24"/>
        </w:rPr>
        <w:t>多いことが</w:t>
      </w:r>
      <w:r>
        <w:rPr>
          <w:rFonts w:hint="eastAsia"/>
          <w:sz w:val="24"/>
          <w:szCs w:val="24"/>
        </w:rPr>
        <w:t>、</w:t>
      </w:r>
      <w:r w:rsidR="0053133B">
        <w:rPr>
          <w:rFonts w:hint="eastAsia"/>
          <w:sz w:val="24"/>
          <w:szCs w:val="24"/>
        </w:rPr>
        <w:t>本センターの特徴</w:t>
      </w:r>
      <w:r>
        <w:rPr>
          <w:rFonts w:hint="eastAsia"/>
          <w:sz w:val="24"/>
          <w:szCs w:val="24"/>
        </w:rPr>
        <w:t>。</w:t>
      </w:r>
    </w:p>
    <w:p w14:paraId="6D5F9FD3" w14:textId="77777777" w:rsidR="00BE4CC2" w:rsidRDefault="00BE4CC2" w:rsidP="00494593">
      <w:pPr>
        <w:snapToGrid w:val="0"/>
        <w:ind w:firstLineChars="100" w:firstLine="240"/>
        <w:rPr>
          <w:sz w:val="24"/>
          <w:szCs w:val="24"/>
        </w:rPr>
      </w:pPr>
      <w:r>
        <w:rPr>
          <w:rFonts w:hint="eastAsia"/>
          <w:sz w:val="24"/>
          <w:szCs w:val="24"/>
        </w:rPr>
        <w:t>[質問]</w:t>
      </w:r>
    </w:p>
    <w:p w14:paraId="72AC637E" w14:textId="6408C828" w:rsidR="00F43244" w:rsidRDefault="00F43244" w:rsidP="00494593">
      <w:pPr>
        <w:snapToGrid w:val="0"/>
        <w:ind w:leftChars="200" w:left="1020" w:hangingChars="250" w:hanging="600"/>
        <w:rPr>
          <w:sz w:val="24"/>
          <w:szCs w:val="24"/>
        </w:rPr>
      </w:pPr>
      <w:r>
        <w:rPr>
          <w:rFonts w:hint="eastAsia"/>
          <w:sz w:val="24"/>
          <w:szCs w:val="24"/>
        </w:rPr>
        <w:t>Q１：デイサービスを利用したい方は、地域の民生委員等に相談し、利用開始するものか。内容がわからないと思うが、どのように利用開始となるか。</w:t>
      </w:r>
    </w:p>
    <w:p w14:paraId="4EF963B0" w14:textId="77777777" w:rsidR="005C1586" w:rsidRDefault="00F43244" w:rsidP="00494593">
      <w:pPr>
        <w:snapToGrid w:val="0"/>
        <w:ind w:leftChars="200" w:left="1020" w:hangingChars="250" w:hanging="600"/>
        <w:rPr>
          <w:sz w:val="24"/>
          <w:szCs w:val="24"/>
        </w:rPr>
      </w:pPr>
      <w:r>
        <w:rPr>
          <w:rFonts w:hint="eastAsia"/>
          <w:sz w:val="24"/>
          <w:szCs w:val="24"/>
        </w:rPr>
        <w:t>A１：介護保険を利用するための申請後、包括やケアマネジャーに相談し、デイサービスを利用することが本人にとって有効と思われる場合は、「体験」していただき利用開始となる。</w:t>
      </w:r>
    </w:p>
    <w:p w14:paraId="7BB02CC2" w14:textId="316EBF7E" w:rsidR="00F43244" w:rsidRDefault="005C1586" w:rsidP="00494593">
      <w:pPr>
        <w:snapToGrid w:val="0"/>
        <w:ind w:leftChars="500" w:left="1050"/>
        <w:rPr>
          <w:sz w:val="24"/>
          <w:szCs w:val="24"/>
        </w:rPr>
      </w:pPr>
      <w:r>
        <w:rPr>
          <w:rFonts w:hint="eastAsia"/>
          <w:sz w:val="24"/>
          <w:szCs w:val="24"/>
        </w:rPr>
        <w:t>内容だけでなく、居室の広さや浴室の雰囲気等、利用者様の意向と合致しているか、体験時に確認していただいている。</w:t>
      </w:r>
    </w:p>
    <w:p w14:paraId="373BD47C" w14:textId="02DBD743" w:rsidR="00F43244" w:rsidRDefault="005C1586" w:rsidP="00494593">
      <w:pPr>
        <w:snapToGrid w:val="0"/>
        <w:ind w:leftChars="150" w:left="915" w:hangingChars="250" w:hanging="600"/>
        <w:rPr>
          <w:sz w:val="24"/>
          <w:szCs w:val="24"/>
        </w:rPr>
      </w:pPr>
      <w:r>
        <w:rPr>
          <w:rFonts w:hint="eastAsia"/>
          <w:sz w:val="24"/>
          <w:szCs w:val="24"/>
        </w:rPr>
        <w:t>Q２：なぜ男性利用者が多いか。</w:t>
      </w:r>
    </w:p>
    <w:p w14:paraId="4521BAA3" w14:textId="706E2A5D" w:rsidR="005C1586" w:rsidRDefault="00D6456B" w:rsidP="00494593">
      <w:pPr>
        <w:snapToGrid w:val="0"/>
        <w:ind w:leftChars="150" w:left="970" w:hangingChars="273" w:hanging="655"/>
        <w:jc w:val="left"/>
        <w:rPr>
          <w:sz w:val="24"/>
          <w:szCs w:val="24"/>
        </w:rPr>
      </w:pPr>
      <w:r>
        <w:rPr>
          <w:rFonts w:hint="eastAsia"/>
          <w:sz w:val="24"/>
          <w:szCs w:val="24"/>
        </w:rPr>
        <w:t>Ａ</w:t>
      </w:r>
      <w:r w:rsidR="005C1586">
        <w:rPr>
          <w:rFonts w:hint="eastAsia"/>
          <w:sz w:val="24"/>
          <w:szCs w:val="24"/>
        </w:rPr>
        <w:t>２：浴室が大きいこと、食事量が多いこと、幼少期からの知り合いが利用していること等の理由を聞くことがある。</w:t>
      </w:r>
    </w:p>
    <w:p w14:paraId="7595F25C" w14:textId="77777777" w:rsidR="00494593" w:rsidRDefault="00494593" w:rsidP="00F43244">
      <w:pPr>
        <w:snapToGrid w:val="0"/>
        <w:ind w:leftChars="100" w:left="930" w:hangingChars="300" w:hanging="720"/>
        <w:rPr>
          <w:sz w:val="24"/>
          <w:szCs w:val="24"/>
        </w:rPr>
      </w:pPr>
    </w:p>
    <w:p w14:paraId="6A0C751C" w14:textId="013FB8A6" w:rsidR="00DD1E14" w:rsidRPr="00C472A0" w:rsidRDefault="00DD1E14" w:rsidP="00C472A0">
      <w:pPr>
        <w:pStyle w:val="a3"/>
        <w:numPr>
          <w:ilvl w:val="0"/>
          <w:numId w:val="1"/>
        </w:numPr>
        <w:snapToGrid w:val="0"/>
        <w:ind w:leftChars="0"/>
        <w:rPr>
          <w:sz w:val="24"/>
          <w:szCs w:val="24"/>
        </w:rPr>
      </w:pPr>
      <w:r w:rsidRPr="00C472A0">
        <w:rPr>
          <w:rFonts w:hint="eastAsia"/>
          <w:sz w:val="24"/>
          <w:szCs w:val="24"/>
        </w:rPr>
        <w:t>活動状況（行事等、レクリエーション等）報告</w:t>
      </w:r>
    </w:p>
    <w:p w14:paraId="61D623BB" w14:textId="4A014C23" w:rsidR="003F5309" w:rsidRDefault="003F5309" w:rsidP="003F5309">
      <w:pPr>
        <w:pStyle w:val="a3"/>
        <w:numPr>
          <w:ilvl w:val="1"/>
          <w:numId w:val="1"/>
        </w:numPr>
        <w:snapToGrid w:val="0"/>
        <w:ind w:leftChars="0"/>
        <w:rPr>
          <w:sz w:val="24"/>
          <w:szCs w:val="24"/>
        </w:rPr>
      </w:pPr>
      <w:r>
        <w:rPr>
          <w:rFonts w:hint="eastAsia"/>
          <w:sz w:val="24"/>
          <w:szCs w:val="24"/>
        </w:rPr>
        <w:t>回想法やパソコン等の</w:t>
      </w:r>
      <w:r w:rsidR="00A61CEE" w:rsidRPr="00C472A0">
        <w:rPr>
          <w:rFonts w:hint="eastAsia"/>
          <w:sz w:val="24"/>
          <w:szCs w:val="24"/>
        </w:rPr>
        <w:t>各種講座を</w:t>
      </w:r>
      <w:r>
        <w:rPr>
          <w:rFonts w:hint="eastAsia"/>
          <w:sz w:val="24"/>
          <w:szCs w:val="24"/>
        </w:rPr>
        <w:t>曜日ごとに</w:t>
      </w:r>
      <w:r w:rsidR="00A61CEE" w:rsidRPr="00C472A0">
        <w:rPr>
          <w:rFonts w:hint="eastAsia"/>
          <w:sz w:val="24"/>
          <w:szCs w:val="24"/>
        </w:rPr>
        <w:t>開催</w:t>
      </w:r>
      <w:r w:rsidR="00F43244">
        <w:rPr>
          <w:rFonts w:hint="eastAsia"/>
          <w:sz w:val="24"/>
          <w:szCs w:val="24"/>
        </w:rPr>
        <w:t>を継続</w:t>
      </w:r>
      <w:r w:rsidR="00107581">
        <w:rPr>
          <w:rFonts w:hint="eastAsia"/>
          <w:sz w:val="24"/>
          <w:szCs w:val="24"/>
        </w:rPr>
        <w:t>。</w:t>
      </w:r>
    </w:p>
    <w:p w14:paraId="78720F51" w14:textId="11E73387" w:rsidR="008230CF" w:rsidRDefault="008230CF" w:rsidP="008230CF">
      <w:pPr>
        <w:pStyle w:val="a3"/>
        <w:numPr>
          <w:ilvl w:val="1"/>
          <w:numId w:val="1"/>
        </w:numPr>
        <w:snapToGrid w:val="0"/>
        <w:ind w:leftChars="0"/>
        <w:rPr>
          <w:sz w:val="24"/>
          <w:szCs w:val="24"/>
        </w:rPr>
      </w:pPr>
      <w:r>
        <w:rPr>
          <w:rFonts w:hint="eastAsia"/>
          <w:sz w:val="24"/>
          <w:szCs w:val="24"/>
        </w:rPr>
        <w:t>脳トレーニングとなる文字探し、体</w:t>
      </w:r>
      <w:r w:rsidR="00107581">
        <w:rPr>
          <w:rFonts w:hint="eastAsia"/>
          <w:sz w:val="24"/>
          <w:szCs w:val="24"/>
        </w:rPr>
        <w:t>を</w:t>
      </w:r>
      <w:r>
        <w:rPr>
          <w:rFonts w:hint="eastAsia"/>
          <w:sz w:val="24"/>
          <w:szCs w:val="24"/>
        </w:rPr>
        <w:t>使う</w:t>
      </w:r>
      <w:r w:rsidR="0053133B">
        <w:rPr>
          <w:rFonts w:hint="eastAsia"/>
          <w:sz w:val="24"/>
          <w:szCs w:val="24"/>
        </w:rPr>
        <w:t>空気砲</w:t>
      </w:r>
      <w:r>
        <w:rPr>
          <w:rFonts w:hint="eastAsia"/>
          <w:sz w:val="24"/>
          <w:szCs w:val="24"/>
        </w:rPr>
        <w:t>、</w:t>
      </w:r>
      <w:r w:rsidR="0053133B">
        <w:rPr>
          <w:rFonts w:hint="eastAsia"/>
          <w:sz w:val="24"/>
          <w:szCs w:val="24"/>
        </w:rPr>
        <w:t>すごろくゲーム</w:t>
      </w:r>
      <w:r>
        <w:rPr>
          <w:rFonts w:hint="eastAsia"/>
          <w:sz w:val="24"/>
          <w:szCs w:val="24"/>
        </w:rPr>
        <w:t>、</w:t>
      </w:r>
      <w:r w:rsidR="0053133B">
        <w:rPr>
          <w:rFonts w:hint="eastAsia"/>
          <w:sz w:val="24"/>
          <w:szCs w:val="24"/>
        </w:rPr>
        <w:t>おやつ作り</w:t>
      </w:r>
      <w:r w:rsidR="00F43244">
        <w:rPr>
          <w:rFonts w:hint="eastAsia"/>
          <w:sz w:val="24"/>
          <w:szCs w:val="24"/>
        </w:rPr>
        <w:t>を実施</w:t>
      </w:r>
      <w:r w:rsidR="00107581">
        <w:rPr>
          <w:rFonts w:hint="eastAsia"/>
          <w:sz w:val="24"/>
          <w:szCs w:val="24"/>
        </w:rPr>
        <w:t>。</w:t>
      </w:r>
    </w:p>
    <w:p w14:paraId="097E78A6" w14:textId="6F198DF7" w:rsidR="008230CF" w:rsidRDefault="008230CF" w:rsidP="008230CF">
      <w:pPr>
        <w:pStyle w:val="a3"/>
        <w:numPr>
          <w:ilvl w:val="1"/>
          <w:numId w:val="1"/>
        </w:numPr>
        <w:snapToGrid w:val="0"/>
        <w:ind w:leftChars="0"/>
        <w:rPr>
          <w:sz w:val="24"/>
          <w:szCs w:val="24"/>
        </w:rPr>
      </w:pPr>
      <w:r>
        <w:rPr>
          <w:rFonts w:hint="eastAsia"/>
          <w:sz w:val="24"/>
          <w:szCs w:val="24"/>
        </w:rPr>
        <w:t>季節行事として、初詣</w:t>
      </w:r>
      <w:r w:rsidR="0053133B">
        <w:rPr>
          <w:rFonts w:hint="eastAsia"/>
          <w:sz w:val="24"/>
          <w:szCs w:val="24"/>
        </w:rPr>
        <w:t>（外出）</w:t>
      </w:r>
      <w:r>
        <w:rPr>
          <w:rFonts w:hint="eastAsia"/>
          <w:sz w:val="24"/>
          <w:szCs w:val="24"/>
        </w:rPr>
        <w:t>や</w:t>
      </w:r>
      <w:r w:rsidR="0053133B">
        <w:rPr>
          <w:rFonts w:hint="eastAsia"/>
          <w:sz w:val="24"/>
          <w:szCs w:val="24"/>
        </w:rPr>
        <w:t>ゆず風呂</w:t>
      </w:r>
      <w:r>
        <w:rPr>
          <w:rFonts w:hint="eastAsia"/>
          <w:sz w:val="24"/>
          <w:szCs w:val="24"/>
        </w:rPr>
        <w:t>実施</w:t>
      </w:r>
      <w:r w:rsidR="00107581">
        <w:rPr>
          <w:rFonts w:hint="eastAsia"/>
          <w:sz w:val="24"/>
          <w:szCs w:val="24"/>
        </w:rPr>
        <w:t>。</w:t>
      </w:r>
    </w:p>
    <w:p w14:paraId="17A7DB7B" w14:textId="2D583E95" w:rsidR="00F3685E" w:rsidRDefault="00F43244" w:rsidP="008230CF">
      <w:pPr>
        <w:pStyle w:val="a3"/>
        <w:numPr>
          <w:ilvl w:val="1"/>
          <w:numId w:val="1"/>
        </w:numPr>
        <w:snapToGrid w:val="0"/>
        <w:ind w:leftChars="0"/>
        <w:rPr>
          <w:sz w:val="24"/>
          <w:szCs w:val="24"/>
        </w:rPr>
      </w:pPr>
      <w:r>
        <w:rPr>
          <w:rFonts w:hint="eastAsia"/>
          <w:sz w:val="24"/>
          <w:szCs w:val="24"/>
        </w:rPr>
        <w:t>エアロバイク</w:t>
      </w:r>
      <w:r w:rsidR="008230CF">
        <w:rPr>
          <w:rFonts w:hint="eastAsia"/>
          <w:sz w:val="24"/>
          <w:szCs w:val="24"/>
        </w:rPr>
        <w:t>・</w:t>
      </w:r>
      <w:r>
        <w:rPr>
          <w:rFonts w:hint="eastAsia"/>
          <w:sz w:val="24"/>
          <w:szCs w:val="24"/>
        </w:rPr>
        <w:t>階段昇降</w:t>
      </w:r>
      <w:r w:rsidR="008230CF">
        <w:rPr>
          <w:rFonts w:hint="eastAsia"/>
          <w:sz w:val="24"/>
          <w:szCs w:val="24"/>
        </w:rPr>
        <w:t>等の機能訓練実施</w:t>
      </w:r>
      <w:r w:rsidR="00107581">
        <w:rPr>
          <w:rFonts w:hint="eastAsia"/>
          <w:sz w:val="24"/>
          <w:szCs w:val="24"/>
        </w:rPr>
        <w:t>。</w:t>
      </w:r>
    </w:p>
    <w:p w14:paraId="2AC90555" w14:textId="77777777" w:rsidR="00F43244" w:rsidRDefault="00F43244" w:rsidP="008230CF">
      <w:pPr>
        <w:pStyle w:val="a3"/>
        <w:numPr>
          <w:ilvl w:val="1"/>
          <w:numId w:val="1"/>
        </w:numPr>
        <w:snapToGrid w:val="0"/>
        <w:ind w:leftChars="0"/>
        <w:rPr>
          <w:sz w:val="24"/>
          <w:szCs w:val="24"/>
        </w:rPr>
      </w:pPr>
      <w:r>
        <w:rPr>
          <w:rFonts w:hint="eastAsia"/>
          <w:sz w:val="24"/>
          <w:szCs w:val="24"/>
        </w:rPr>
        <w:t>ボランティアセンターのボランティアに依頼した、アロママッサージ、お話相手、将棋等のボランティア（地域住民）との交流。</w:t>
      </w:r>
    </w:p>
    <w:p w14:paraId="4562A700" w14:textId="3F691D4F" w:rsidR="008230CF" w:rsidRDefault="00F43244" w:rsidP="008230CF">
      <w:pPr>
        <w:pStyle w:val="a3"/>
        <w:numPr>
          <w:ilvl w:val="1"/>
          <w:numId w:val="1"/>
        </w:numPr>
        <w:snapToGrid w:val="0"/>
        <w:ind w:leftChars="0"/>
        <w:rPr>
          <w:sz w:val="24"/>
          <w:szCs w:val="24"/>
        </w:rPr>
      </w:pPr>
      <w:r>
        <w:rPr>
          <w:rFonts w:hint="eastAsia"/>
          <w:sz w:val="24"/>
          <w:szCs w:val="24"/>
        </w:rPr>
        <w:t>11月</w:t>
      </w:r>
      <w:r w:rsidR="008230CF">
        <w:rPr>
          <w:rFonts w:hint="eastAsia"/>
          <w:sz w:val="24"/>
          <w:szCs w:val="24"/>
        </w:rPr>
        <w:t>避難訓練を実施</w:t>
      </w:r>
      <w:r>
        <w:rPr>
          <w:rFonts w:hint="eastAsia"/>
          <w:sz w:val="24"/>
          <w:szCs w:val="24"/>
        </w:rPr>
        <w:t>。（11月）</w:t>
      </w:r>
    </w:p>
    <w:p w14:paraId="2466A918" w14:textId="62613EE4" w:rsidR="00F43244" w:rsidRDefault="00F43244" w:rsidP="00F43244">
      <w:pPr>
        <w:pStyle w:val="a3"/>
        <w:snapToGrid w:val="0"/>
        <w:ind w:leftChars="0" w:left="780"/>
        <w:rPr>
          <w:sz w:val="24"/>
          <w:szCs w:val="24"/>
        </w:rPr>
      </w:pPr>
      <w:r>
        <w:rPr>
          <w:rFonts w:hint="eastAsia"/>
          <w:sz w:val="24"/>
          <w:szCs w:val="24"/>
        </w:rPr>
        <w:t>当日参加以外の利用者様には、</w:t>
      </w:r>
      <w:r w:rsidRPr="00F43244">
        <w:rPr>
          <w:rFonts w:hint="eastAsia"/>
          <w:sz w:val="24"/>
          <w:szCs w:val="24"/>
          <w:u w:val="single"/>
        </w:rPr>
        <w:t>口頭による机上訓練</w:t>
      </w:r>
      <w:r w:rsidRPr="00F43244">
        <w:rPr>
          <w:rFonts w:hint="eastAsia"/>
          <w:sz w:val="24"/>
          <w:szCs w:val="24"/>
          <w:vertAlign w:val="superscript"/>
        </w:rPr>
        <w:t>※</w:t>
      </w:r>
      <w:r>
        <w:rPr>
          <w:rFonts w:hint="eastAsia"/>
          <w:sz w:val="24"/>
          <w:szCs w:val="24"/>
        </w:rPr>
        <w:t>を実施。</w:t>
      </w:r>
    </w:p>
    <w:p w14:paraId="347188CC" w14:textId="3AFF1297" w:rsidR="00F43244" w:rsidRDefault="00F43244" w:rsidP="00F43244">
      <w:pPr>
        <w:pStyle w:val="a3"/>
        <w:snapToGrid w:val="0"/>
        <w:ind w:leftChars="100" w:left="210" w:firstLineChars="250" w:firstLine="600"/>
        <w:rPr>
          <w:sz w:val="24"/>
          <w:szCs w:val="24"/>
        </w:rPr>
      </w:pPr>
      <w:r>
        <w:rPr>
          <w:rFonts w:hint="eastAsia"/>
          <w:sz w:val="24"/>
          <w:szCs w:val="24"/>
        </w:rPr>
        <w:t>※令和5年度の本会議にて提案された内容</w:t>
      </w:r>
    </w:p>
    <w:p w14:paraId="1C4F57BD" w14:textId="63E00C23" w:rsidR="005C1586" w:rsidRDefault="005C1586" w:rsidP="00BE4CC2">
      <w:pPr>
        <w:snapToGrid w:val="0"/>
        <w:ind w:firstLineChars="100" w:firstLine="240"/>
        <w:rPr>
          <w:sz w:val="24"/>
          <w:szCs w:val="24"/>
        </w:rPr>
      </w:pPr>
      <w:r>
        <w:rPr>
          <w:rFonts w:hint="eastAsia"/>
          <w:sz w:val="24"/>
          <w:szCs w:val="24"/>
        </w:rPr>
        <w:t>[意見]</w:t>
      </w:r>
    </w:p>
    <w:p w14:paraId="48FE51A2" w14:textId="71756278" w:rsidR="00F43244" w:rsidRDefault="005C1586" w:rsidP="005C1586">
      <w:pPr>
        <w:snapToGrid w:val="0"/>
        <w:rPr>
          <w:sz w:val="24"/>
          <w:szCs w:val="24"/>
        </w:rPr>
      </w:pPr>
      <w:r>
        <w:rPr>
          <w:rFonts w:hint="eastAsia"/>
          <w:sz w:val="24"/>
          <w:szCs w:val="24"/>
        </w:rPr>
        <w:t xml:space="preserve">　　・利用曜日によって、おやつ作りに参加できないことがある。</w:t>
      </w:r>
    </w:p>
    <w:p w14:paraId="69D6B494" w14:textId="4E28E55E" w:rsidR="005C1586" w:rsidRDefault="005C1586" w:rsidP="005C1586">
      <w:pPr>
        <w:snapToGrid w:val="0"/>
        <w:rPr>
          <w:sz w:val="24"/>
          <w:szCs w:val="24"/>
        </w:rPr>
      </w:pPr>
      <w:r>
        <w:rPr>
          <w:rFonts w:hint="eastAsia"/>
          <w:sz w:val="24"/>
          <w:szCs w:val="24"/>
        </w:rPr>
        <w:t xml:space="preserve">　　⇒参加していただけるよう、利用日や時間等を検討したい。</w:t>
      </w:r>
    </w:p>
    <w:p w14:paraId="777F554E" w14:textId="033EEC27" w:rsidR="00494593" w:rsidRDefault="00494593" w:rsidP="00494593">
      <w:pPr>
        <w:snapToGrid w:val="0"/>
        <w:ind w:left="720" w:hangingChars="300" w:hanging="720"/>
        <w:rPr>
          <w:sz w:val="24"/>
          <w:szCs w:val="24"/>
        </w:rPr>
      </w:pPr>
      <w:r>
        <w:rPr>
          <w:rFonts w:hint="eastAsia"/>
          <w:sz w:val="24"/>
          <w:szCs w:val="24"/>
        </w:rPr>
        <w:t xml:space="preserve">　　・地域のサロン開催時に、レク内容を考えることに悩むので、デイサービスの多様なレクを考えていてすごいと思う。</w:t>
      </w:r>
    </w:p>
    <w:p w14:paraId="449208DA" w14:textId="61ADD390" w:rsidR="00494593" w:rsidRPr="005C1586" w:rsidRDefault="00494593" w:rsidP="00494593">
      <w:pPr>
        <w:snapToGrid w:val="0"/>
        <w:ind w:left="720" w:hangingChars="300" w:hanging="720"/>
        <w:rPr>
          <w:sz w:val="24"/>
          <w:szCs w:val="24"/>
        </w:rPr>
      </w:pPr>
      <w:r>
        <w:rPr>
          <w:rFonts w:hint="eastAsia"/>
          <w:sz w:val="24"/>
          <w:szCs w:val="24"/>
        </w:rPr>
        <w:lastRenderedPageBreak/>
        <w:t xml:space="preserve">　　⇒地域密着型デイサービスの目的とも合致するので、情報交換させていただきたい。また、社協のボランティアセンターのボランティア派遣も活用いただきた</w:t>
      </w:r>
      <w:r w:rsidR="00BA6EAB">
        <w:rPr>
          <w:rFonts w:hint="eastAsia"/>
          <w:sz w:val="24"/>
          <w:szCs w:val="24"/>
        </w:rPr>
        <w:t>い</w:t>
      </w:r>
      <w:r>
        <w:rPr>
          <w:rFonts w:hint="eastAsia"/>
          <w:sz w:val="24"/>
          <w:szCs w:val="24"/>
        </w:rPr>
        <w:t>。</w:t>
      </w:r>
    </w:p>
    <w:p w14:paraId="704A9BEB" w14:textId="3C89B45F" w:rsidR="004B2BE0" w:rsidRDefault="00283032" w:rsidP="00107581">
      <w:pPr>
        <w:snapToGrid w:val="0"/>
        <w:ind w:leftChars="200" w:left="660" w:hangingChars="100" w:hanging="240"/>
        <w:rPr>
          <w:sz w:val="24"/>
          <w:szCs w:val="24"/>
        </w:rPr>
      </w:pPr>
      <w:r>
        <w:rPr>
          <w:rFonts w:hint="eastAsia"/>
          <w:sz w:val="24"/>
          <w:szCs w:val="24"/>
        </w:rPr>
        <w:t xml:space="preserve">　</w:t>
      </w:r>
    </w:p>
    <w:p w14:paraId="023D5153" w14:textId="77777777" w:rsidR="00494593" w:rsidRPr="00C472A0" w:rsidRDefault="00494593" w:rsidP="00107581">
      <w:pPr>
        <w:snapToGrid w:val="0"/>
        <w:ind w:leftChars="200" w:left="660" w:hangingChars="100" w:hanging="240"/>
        <w:rPr>
          <w:sz w:val="24"/>
          <w:szCs w:val="24"/>
        </w:rPr>
      </w:pPr>
    </w:p>
    <w:p w14:paraId="220D3B3E" w14:textId="663341B2" w:rsidR="00DD1E14" w:rsidRPr="00C472A0" w:rsidRDefault="00DD1E14" w:rsidP="00C472A0">
      <w:pPr>
        <w:pStyle w:val="a3"/>
        <w:numPr>
          <w:ilvl w:val="0"/>
          <w:numId w:val="1"/>
        </w:numPr>
        <w:snapToGrid w:val="0"/>
        <w:ind w:leftChars="0"/>
        <w:rPr>
          <w:sz w:val="24"/>
          <w:szCs w:val="24"/>
        </w:rPr>
      </w:pPr>
      <w:r w:rsidRPr="00C472A0">
        <w:rPr>
          <w:rFonts w:hint="eastAsia"/>
          <w:sz w:val="24"/>
          <w:szCs w:val="24"/>
        </w:rPr>
        <w:t>事故、ヒヤリ・ハット、苦情報告</w:t>
      </w:r>
    </w:p>
    <w:p w14:paraId="38D53A4C" w14:textId="3E5637FE" w:rsidR="00283032" w:rsidRDefault="005C1586" w:rsidP="00BE4CC2">
      <w:pPr>
        <w:snapToGrid w:val="0"/>
        <w:ind w:left="720" w:hangingChars="300" w:hanging="720"/>
        <w:rPr>
          <w:sz w:val="24"/>
          <w:szCs w:val="24"/>
        </w:rPr>
      </w:pPr>
      <w:r>
        <w:rPr>
          <w:rFonts w:hint="eastAsia"/>
          <w:sz w:val="24"/>
          <w:szCs w:val="24"/>
        </w:rPr>
        <w:t xml:space="preserve">　  </w:t>
      </w:r>
      <w:r w:rsidRPr="005C1586">
        <w:rPr>
          <w:rFonts w:hint="eastAsia"/>
          <w:sz w:val="24"/>
          <w:szCs w:val="24"/>
        </w:rPr>
        <w:t>①</w:t>
      </w:r>
      <w:r w:rsidR="00BE4CC2">
        <w:rPr>
          <w:rFonts w:hint="eastAsia"/>
          <w:sz w:val="24"/>
          <w:szCs w:val="24"/>
        </w:rPr>
        <w:t>「</w:t>
      </w:r>
      <w:r>
        <w:rPr>
          <w:rFonts w:hint="eastAsia"/>
          <w:sz w:val="24"/>
          <w:szCs w:val="24"/>
        </w:rPr>
        <w:t>不穏</w:t>
      </w:r>
      <w:r w:rsidR="00BE4CC2">
        <w:rPr>
          <w:rFonts w:hint="eastAsia"/>
          <w:sz w:val="24"/>
          <w:szCs w:val="24"/>
        </w:rPr>
        <w:t>者</w:t>
      </w:r>
      <w:r>
        <w:rPr>
          <w:rFonts w:hint="eastAsia"/>
          <w:sz w:val="24"/>
          <w:szCs w:val="24"/>
        </w:rPr>
        <w:t>の離設</w:t>
      </w:r>
      <w:r w:rsidR="00BE4CC2">
        <w:rPr>
          <w:rFonts w:hint="eastAsia"/>
          <w:sz w:val="24"/>
          <w:szCs w:val="24"/>
        </w:rPr>
        <w:t>」「</w:t>
      </w:r>
      <w:r>
        <w:rPr>
          <w:rFonts w:hint="eastAsia"/>
          <w:sz w:val="24"/>
          <w:szCs w:val="24"/>
        </w:rPr>
        <w:t>車椅子移動時のフットレスト利用の失念</w:t>
      </w:r>
      <w:r w:rsidR="00BE4CC2">
        <w:rPr>
          <w:rFonts w:hint="eastAsia"/>
          <w:sz w:val="24"/>
          <w:szCs w:val="24"/>
        </w:rPr>
        <w:t>」等の事故について報告</w:t>
      </w:r>
    </w:p>
    <w:p w14:paraId="2BEEC2D7" w14:textId="15045FE8" w:rsidR="00BE4CC2" w:rsidRDefault="00BE4CC2" w:rsidP="00BE4CC2">
      <w:pPr>
        <w:snapToGrid w:val="0"/>
        <w:ind w:firstLineChars="100" w:firstLine="240"/>
        <w:rPr>
          <w:sz w:val="24"/>
          <w:szCs w:val="24"/>
        </w:rPr>
      </w:pPr>
      <w:r>
        <w:rPr>
          <w:rFonts w:hint="eastAsia"/>
          <w:sz w:val="24"/>
          <w:szCs w:val="24"/>
        </w:rPr>
        <w:t>[質問]</w:t>
      </w:r>
    </w:p>
    <w:p w14:paraId="2AB34CB2" w14:textId="39A4101F" w:rsidR="00BE4CC2" w:rsidRDefault="00BE4CC2" w:rsidP="005C1586">
      <w:pPr>
        <w:snapToGrid w:val="0"/>
        <w:rPr>
          <w:sz w:val="24"/>
          <w:szCs w:val="24"/>
        </w:rPr>
      </w:pPr>
      <w:r>
        <w:rPr>
          <w:rFonts w:hint="eastAsia"/>
          <w:sz w:val="24"/>
          <w:szCs w:val="24"/>
        </w:rPr>
        <w:t xml:space="preserve">　　Q</w:t>
      </w:r>
      <w:r w:rsidR="00D6456B">
        <w:rPr>
          <w:rFonts w:hint="eastAsia"/>
          <w:sz w:val="24"/>
          <w:szCs w:val="24"/>
        </w:rPr>
        <w:t>３</w:t>
      </w:r>
      <w:r>
        <w:rPr>
          <w:rFonts w:hint="eastAsia"/>
          <w:sz w:val="24"/>
          <w:szCs w:val="24"/>
        </w:rPr>
        <w:t>：離設防止のついたてはどのように設置しているか。</w:t>
      </w:r>
    </w:p>
    <w:p w14:paraId="2190F749" w14:textId="5BEEDE38" w:rsidR="00BE4CC2" w:rsidRDefault="00BE4CC2" w:rsidP="00D6456B">
      <w:pPr>
        <w:snapToGrid w:val="0"/>
        <w:ind w:leftChars="10" w:left="21"/>
        <w:rPr>
          <w:sz w:val="24"/>
          <w:szCs w:val="24"/>
        </w:rPr>
      </w:pPr>
      <w:r>
        <w:rPr>
          <w:rFonts w:hint="eastAsia"/>
          <w:sz w:val="24"/>
          <w:szCs w:val="24"/>
        </w:rPr>
        <w:t xml:space="preserve">　　A</w:t>
      </w:r>
      <w:r w:rsidR="00D6456B">
        <w:rPr>
          <w:rFonts w:hint="eastAsia"/>
          <w:sz w:val="24"/>
          <w:szCs w:val="24"/>
        </w:rPr>
        <w:t>３</w:t>
      </w:r>
      <w:r>
        <w:rPr>
          <w:rFonts w:hint="eastAsia"/>
          <w:sz w:val="24"/>
          <w:szCs w:val="24"/>
        </w:rPr>
        <w:t xml:space="preserve">：可動式パーテーション、立入禁止テープ等を重層的に設置していること、　　　　　</w:t>
      </w:r>
    </w:p>
    <w:p w14:paraId="7D2364C1" w14:textId="2699731D" w:rsidR="00BE4CC2" w:rsidRDefault="00BE4CC2" w:rsidP="005C1586">
      <w:pPr>
        <w:snapToGrid w:val="0"/>
        <w:rPr>
          <w:sz w:val="24"/>
          <w:szCs w:val="24"/>
        </w:rPr>
      </w:pPr>
      <w:r>
        <w:rPr>
          <w:rFonts w:hint="eastAsia"/>
          <w:sz w:val="24"/>
          <w:szCs w:val="24"/>
        </w:rPr>
        <w:t xml:space="preserve">　　　　　不穏者に１～複数名で付添対応していること等を説明。</w:t>
      </w:r>
    </w:p>
    <w:p w14:paraId="382FE9F3" w14:textId="77777777" w:rsidR="00BE4CC2" w:rsidRPr="00494593" w:rsidRDefault="00BE4CC2" w:rsidP="005C1586">
      <w:pPr>
        <w:snapToGrid w:val="0"/>
        <w:rPr>
          <w:sz w:val="12"/>
          <w:szCs w:val="12"/>
        </w:rPr>
      </w:pPr>
    </w:p>
    <w:p w14:paraId="11586838" w14:textId="2D985018" w:rsidR="00BE4CC2" w:rsidRDefault="00BE4CC2" w:rsidP="00BE4CC2">
      <w:pPr>
        <w:snapToGrid w:val="0"/>
        <w:ind w:firstLineChars="100" w:firstLine="240"/>
        <w:rPr>
          <w:sz w:val="24"/>
          <w:szCs w:val="24"/>
        </w:rPr>
      </w:pPr>
      <w:r>
        <w:rPr>
          <w:rFonts w:hint="eastAsia"/>
          <w:sz w:val="24"/>
          <w:szCs w:val="24"/>
        </w:rPr>
        <w:t>[意見]</w:t>
      </w:r>
    </w:p>
    <w:p w14:paraId="4E4A352B" w14:textId="2A09BAAB" w:rsidR="00BE4CC2" w:rsidRDefault="00BE4CC2" w:rsidP="00D6456B">
      <w:pPr>
        <w:snapToGrid w:val="0"/>
        <w:ind w:leftChars="100" w:left="707" w:hangingChars="207" w:hanging="497"/>
        <w:rPr>
          <w:sz w:val="24"/>
          <w:szCs w:val="24"/>
        </w:rPr>
      </w:pPr>
      <w:r>
        <w:rPr>
          <w:rFonts w:hint="eastAsia"/>
          <w:sz w:val="24"/>
          <w:szCs w:val="24"/>
        </w:rPr>
        <w:t xml:space="preserve">　</w:t>
      </w:r>
      <w:r w:rsidR="00D6456B">
        <w:rPr>
          <w:rFonts w:hint="eastAsia"/>
          <w:sz w:val="24"/>
          <w:szCs w:val="24"/>
        </w:rPr>
        <w:t>・</w:t>
      </w:r>
      <w:r>
        <w:rPr>
          <w:rFonts w:hint="eastAsia"/>
          <w:sz w:val="24"/>
          <w:szCs w:val="24"/>
        </w:rPr>
        <w:t>ヒアリ・ハットは、事故になる前の気づきなので、0件よりも、職員同士で出し合って確認することが大切だと思う。</w:t>
      </w:r>
    </w:p>
    <w:p w14:paraId="66028CA2" w14:textId="2063C304" w:rsidR="00BE4CC2" w:rsidRDefault="00BE4CC2" w:rsidP="00D6456B">
      <w:pPr>
        <w:snapToGrid w:val="0"/>
        <w:ind w:leftChars="100" w:left="635" w:hangingChars="177" w:hanging="425"/>
        <w:rPr>
          <w:sz w:val="24"/>
          <w:szCs w:val="24"/>
        </w:rPr>
      </w:pPr>
      <w:r>
        <w:rPr>
          <w:rFonts w:hint="eastAsia"/>
          <w:sz w:val="24"/>
          <w:szCs w:val="24"/>
        </w:rPr>
        <w:t xml:space="preserve">　</w:t>
      </w:r>
      <w:r w:rsidR="00D6456B">
        <w:rPr>
          <w:rFonts w:hint="eastAsia"/>
          <w:sz w:val="24"/>
          <w:szCs w:val="24"/>
        </w:rPr>
        <w:t>⇒危険に気付ける職員の感度をあげて、ヒヤリ・ハットは多く感じることができるようにし、事故件数はゼロ件になるよう今後努めたい。</w:t>
      </w:r>
    </w:p>
    <w:p w14:paraId="6CC488C1" w14:textId="77777777" w:rsidR="00BE4CC2" w:rsidRDefault="00BE4CC2" w:rsidP="005C1586">
      <w:pPr>
        <w:snapToGrid w:val="0"/>
        <w:rPr>
          <w:sz w:val="24"/>
          <w:szCs w:val="24"/>
        </w:rPr>
      </w:pPr>
    </w:p>
    <w:p w14:paraId="11EF9EC1" w14:textId="77777777" w:rsidR="009E0BE3" w:rsidRDefault="009E0BE3" w:rsidP="009E0BE3">
      <w:pPr>
        <w:pStyle w:val="a3"/>
        <w:numPr>
          <w:ilvl w:val="0"/>
          <w:numId w:val="1"/>
        </w:numPr>
        <w:snapToGrid w:val="0"/>
        <w:ind w:leftChars="0"/>
        <w:rPr>
          <w:sz w:val="24"/>
          <w:szCs w:val="24"/>
        </w:rPr>
      </w:pPr>
      <w:r>
        <w:rPr>
          <w:rFonts w:hint="eastAsia"/>
          <w:sz w:val="24"/>
          <w:szCs w:val="24"/>
        </w:rPr>
        <w:t>医療、看護報告</w:t>
      </w:r>
    </w:p>
    <w:p w14:paraId="4BCCA667" w14:textId="77777777" w:rsidR="00D6456B" w:rsidRDefault="008A6549" w:rsidP="009E0BE3">
      <w:pPr>
        <w:snapToGrid w:val="0"/>
        <w:ind w:leftChars="200" w:left="660" w:hangingChars="100" w:hanging="240"/>
        <w:rPr>
          <w:sz w:val="24"/>
          <w:szCs w:val="24"/>
        </w:rPr>
      </w:pPr>
      <w:r w:rsidRPr="009E0BE3">
        <w:rPr>
          <w:rFonts w:hint="eastAsia"/>
          <w:sz w:val="24"/>
          <w:szCs w:val="24"/>
        </w:rPr>
        <w:t>・</w:t>
      </w:r>
      <w:r w:rsidR="00D6456B">
        <w:rPr>
          <w:rFonts w:hint="eastAsia"/>
          <w:sz w:val="24"/>
          <w:szCs w:val="24"/>
        </w:rPr>
        <w:t>2月に</w:t>
      </w:r>
      <w:r w:rsidR="009E0BE3">
        <w:rPr>
          <w:rFonts w:hint="eastAsia"/>
          <w:sz w:val="24"/>
          <w:szCs w:val="24"/>
        </w:rPr>
        <w:t>職員</w:t>
      </w:r>
      <w:r w:rsidR="00D6456B">
        <w:rPr>
          <w:rFonts w:hint="eastAsia"/>
          <w:sz w:val="24"/>
          <w:szCs w:val="24"/>
        </w:rPr>
        <w:t>１名が</w:t>
      </w:r>
      <w:r w:rsidR="009E0BE3">
        <w:rPr>
          <w:rFonts w:hint="eastAsia"/>
          <w:sz w:val="24"/>
          <w:szCs w:val="24"/>
        </w:rPr>
        <w:t>新型コロナウイルス</w:t>
      </w:r>
      <w:r w:rsidR="006715B4">
        <w:rPr>
          <w:rFonts w:hint="eastAsia"/>
          <w:sz w:val="24"/>
          <w:szCs w:val="24"/>
        </w:rPr>
        <w:t>感染</w:t>
      </w:r>
      <w:r w:rsidR="00D6456B">
        <w:rPr>
          <w:rFonts w:hint="eastAsia"/>
          <w:sz w:val="24"/>
          <w:szCs w:val="24"/>
        </w:rPr>
        <w:t>したことを</w:t>
      </w:r>
      <w:r w:rsidR="009E0BE3">
        <w:rPr>
          <w:rFonts w:hint="eastAsia"/>
          <w:sz w:val="24"/>
          <w:szCs w:val="24"/>
        </w:rPr>
        <w:t>報告。</w:t>
      </w:r>
    </w:p>
    <w:p w14:paraId="1ADA1FC0" w14:textId="0CB62F8A" w:rsidR="009E0BE3" w:rsidRDefault="00D6456B" w:rsidP="009E0BE3">
      <w:pPr>
        <w:snapToGrid w:val="0"/>
        <w:ind w:leftChars="200" w:left="660" w:hangingChars="100" w:hanging="240"/>
        <w:rPr>
          <w:sz w:val="24"/>
          <w:szCs w:val="24"/>
        </w:rPr>
      </w:pPr>
      <w:r>
        <w:rPr>
          <w:rFonts w:hint="eastAsia"/>
          <w:sz w:val="24"/>
          <w:szCs w:val="24"/>
        </w:rPr>
        <w:t>・昨年度、クラスターをだしてしまったため、職員一人一人が常時消毒液を入れたポーチをつけていること、風呂マット等</w:t>
      </w:r>
      <w:r w:rsidR="00494593">
        <w:rPr>
          <w:rFonts w:hint="eastAsia"/>
          <w:sz w:val="24"/>
          <w:szCs w:val="24"/>
        </w:rPr>
        <w:t>の洗浄、消毒は実施していたが、</w:t>
      </w:r>
      <w:r>
        <w:rPr>
          <w:rFonts w:hint="eastAsia"/>
          <w:sz w:val="24"/>
          <w:szCs w:val="24"/>
        </w:rPr>
        <w:t>大幅に買い</w:t>
      </w:r>
      <w:r w:rsidR="00494593">
        <w:rPr>
          <w:rFonts w:hint="eastAsia"/>
          <w:sz w:val="24"/>
          <w:szCs w:val="24"/>
        </w:rPr>
        <w:t>替えた</w:t>
      </w:r>
      <w:r>
        <w:rPr>
          <w:rFonts w:hint="eastAsia"/>
          <w:sz w:val="24"/>
          <w:szCs w:val="24"/>
        </w:rPr>
        <w:t>こと</w:t>
      </w:r>
      <w:r w:rsidR="00494593">
        <w:rPr>
          <w:rFonts w:hint="eastAsia"/>
          <w:sz w:val="24"/>
          <w:szCs w:val="24"/>
        </w:rPr>
        <w:t>等を</w:t>
      </w:r>
      <w:r w:rsidR="009E0BE3">
        <w:rPr>
          <w:rFonts w:hint="eastAsia"/>
          <w:sz w:val="24"/>
          <w:szCs w:val="24"/>
        </w:rPr>
        <w:t>報告。</w:t>
      </w:r>
    </w:p>
    <w:p w14:paraId="26A4E428" w14:textId="77777777" w:rsidR="009E0BE3" w:rsidRDefault="009E0BE3" w:rsidP="009E0BE3">
      <w:pPr>
        <w:snapToGrid w:val="0"/>
        <w:ind w:leftChars="200" w:left="660" w:hangingChars="100" w:hanging="240"/>
        <w:rPr>
          <w:sz w:val="24"/>
          <w:szCs w:val="24"/>
        </w:rPr>
      </w:pPr>
    </w:p>
    <w:p w14:paraId="0D533484" w14:textId="77777777" w:rsidR="00494593" w:rsidRDefault="00494593" w:rsidP="009E0BE3">
      <w:pPr>
        <w:snapToGrid w:val="0"/>
        <w:ind w:leftChars="200" w:left="660" w:hangingChars="100" w:hanging="240"/>
        <w:rPr>
          <w:sz w:val="24"/>
          <w:szCs w:val="24"/>
        </w:rPr>
      </w:pPr>
    </w:p>
    <w:p w14:paraId="76D59CC9" w14:textId="77777777" w:rsidR="00494593" w:rsidRPr="009E0BE3" w:rsidRDefault="00494593" w:rsidP="009E0BE3">
      <w:pPr>
        <w:snapToGrid w:val="0"/>
        <w:ind w:leftChars="200" w:left="660" w:hangingChars="100" w:hanging="240"/>
        <w:rPr>
          <w:sz w:val="24"/>
          <w:szCs w:val="24"/>
        </w:rPr>
      </w:pPr>
    </w:p>
    <w:p w14:paraId="5DD8CC92" w14:textId="6B9AD33F" w:rsidR="00DD1E14" w:rsidRPr="00C472A0" w:rsidRDefault="00DD1E14" w:rsidP="00C472A0">
      <w:pPr>
        <w:snapToGrid w:val="0"/>
        <w:rPr>
          <w:sz w:val="24"/>
          <w:szCs w:val="24"/>
        </w:rPr>
      </w:pPr>
      <w:r w:rsidRPr="00C472A0">
        <w:rPr>
          <w:rFonts w:hint="eastAsia"/>
          <w:sz w:val="24"/>
          <w:szCs w:val="24"/>
        </w:rPr>
        <w:t>４　その他</w:t>
      </w:r>
      <w:r w:rsidR="00465048" w:rsidRPr="00C472A0">
        <w:rPr>
          <w:rFonts w:hint="eastAsia"/>
          <w:sz w:val="24"/>
          <w:szCs w:val="24"/>
        </w:rPr>
        <w:t xml:space="preserve">　</w:t>
      </w:r>
    </w:p>
    <w:p w14:paraId="0466C30F" w14:textId="6B82ECC5" w:rsidR="00C368F2" w:rsidRDefault="00E31B8E" w:rsidP="00AC60FD">
      <w:pPr>
        <w:snapToGrid w:val="0"/>
        <w:ind w:leftChars="201" w:left="705" w:hangingChars="118" w:hanging="283"/>
        <w:rPr>
          <w:sz w:val="24"/>
          <w:szCs w:val="24"/>
        </w:rPr>
      </w:pPr>
      <w:r w:rsidRPr="00C472A0">
        <w:rPr>
          <w:rFonts w:hint="eastAsia"/>
          <w:sz w:val="24"/>
          <w:szCs w:val="24"/>
        </w:rPr>
        <w:t>・</w:t>
      </w:r>
      <w:r w:rsidR="00494593">
        <w:rPr>
          <w:rFonts w:hint="eastAsia"/>
          <w:sz w:val="24"/>
          <w:szCs w:val="24"/>
        </w:rPr>
        <w:t>今年度より</w:t>
      </w:r>
      <w:r w:rsidR="00AC60FD">
        <w:rPr>
          <w:rFonts w:hint="eastAsia"/>
          <w:sz w:val="24"/>
          <w:szCs w:val="24"/>
        </w:rPr>
        <w:t>、義務化されている「虐待防止に関する指針」や「身体拘束等」に関する指針を作成したため報告</w:t>
      </w:r>
      <w:r w:rsidR="00BA6EAB">
        <w:rPr>
          <w:rFonts w:hint="eastAsia"/>
          <w:sz w:val="24"/>
          <w:szCs w:val="24"/>
        </w:rPr>
        <w:t>。</w:t>
      </w:r>
    </w:p>
    <w:p w14:paraId="65B3A32C" w14:textId="29066BC4" w:rsidR="00107581" w:rsidRPr="00C472A0" w:rsidRDefault="00107581" w:rsidP="00107581">
      <w:pPr>
        <w:snapToGrid w:val="0"/>
        <w:ind w:leftChars="201" w:left="585" w:hangingChars="68" w:hanging="163"/>
        <w:jc w:val="right"/>
        <w:rPr>
          <w:sz w:val="24"/>
          <w:szCs w:val="24"/>
        </w:rPr>
      </w:pPr>
      <w:r>
        <w:rPr>
          <w:rFonts w:hint="eastAsia"/>
          <w:sz w:val="24"/>
          <w:szCs w:val="24"/>
        </w:rPr>
        <w:t>以上</w:t>
      </w:r>
    </w:p>
    <w:sectPr w:rsidR="00107581" w:rsidRPr="00C472A0" w:rsidSect="0049459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E0B91" w14:textId="77777777" w:rsidR="00876ECD" w:rsidRDefault="00876ECD" w:rsidP="00876ECD">
      <w:r>
        <w:separator/>
      </w:r>
    </w:p>
  </w:endnote>
  <w:endnote w:type="continuationSeparator" w:id="0">
    <w:p w14:paraId="63E560DD" w14:textId="77777777" w:rsidR="00876ECD" w:rsidRDefault="00876ECD" w:rsidP="0087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9681D" w14:textId="77777777" w:rsidR="00876ECD" w:rsidRDefault="00876ECD" w:rsidP="00876ECD">
      <w:r>
        <w:separator/>
      </w:r>
    </w:p>
  </w:footnote>
  <w:footnote w:type="continuationSeparator" w:id="0">
    <w:p w14:paraId="0D0FAD79" w14:textId="77777777" w:rsidR="00876ECD" w:rsidRDefault="00876ECD" w:rsidP="00876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4E16A3"/>
    <w:multiLevelType w:val="hybridMultilevel"/>
    <w:tmpl w:val="A92C978E"/>
    <w:lvl w:ilvl="0" w:tplc="C14C1460">
      <w:start w:val="1"/>
      <w:numFmt w:val="decimalFullWidth"/>
      <w:lvlText w:val="（%1）"/>
      <w:lvlJc w:val="left"/>
      <w:pPr>
        <w:ind w:left="720" w:hanging="720"/>
      </w:pPr>
      <w:rPr>
        <w:rFonts w:hint="default"/>
      </w:rPr>
    </w:lvl>
    <w:lvl w:ilvl="1" w:tplc="9D0A37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6536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B9"/>
    <w:rsid w:val="00107581"/>
    <w:rsid w:val="001F12C8"/>
    <w:rsid w:val="00283032"/>
    <w:rsid w:val="003F5309"/>
    <w:rsid w:val="004637B9"/>
    <w:rsid w:val="00465048"/>
    <w:rsid w:val="00494593"/>
    <w:rsid w:val="00495740"/>
    <w:rsid w:val="004B2BE0"/>
    <w:rsid w:val="0053133B"/>
    <w:rsid w:val="005C1586"/>
    <w:rsid w:val="006205AB"/>
    <w:rsid w:val="006715B4"/>
    <w:rsid w:val="008230CF"/>
    <w:rsid w:val="00876ECD"/>
    <w:rsid w:val="00883200"/>
    <w:rsid w:val="008A6549"/>
    <w:rsid w:val="00912BD9"/>
    <w:rsid w:val="00926819"/>
    <w:rsid w:val="009E0BE3"/>
    <w:rsid w:val="00A61CEE"/>
    <w:rsid w:val="00AC60FD"/>
    <w:rsid w:val="00B96306"/>
    <w:rsid w:val="00BA2A22"/>
    <w:rsid w:val="00BA6EAB"/>
    <w:rsid w:val="00BE4CC2"/>
    <w:rsid w:val="00C368F2"/>
    <w:rsid w:val="00C472A0"/>
    <w:rsid w:val="00D6456B"/>
    <w:rsid w:val="00DD1E14"/>
    <w:rsid w:val="00E31B8E"/>
    <w:rsid w:val="00F3685E"/>
    <w:rsid w:val="00F43244"/>
    <w:rsid w:val="00F67BE7"/>
    <w:rsid w:val="00FB4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BB7087"/>
  <w15:chartTrackingRefBased/>
  <w15:docId w15:val="{965B24C1-D83E-4F15-BF00-50589AE2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53133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7B9"/>
    <w:pPr>
      <w:ind w:leftChars="400" w:left="840"/>
    </w:pPr>
  </w:style>
  <w:style w:type="paragraph" w:styleId="Web">
    <w:name w:val="Normal (Web)"/>
    <w:basedOn w:val="a"/>
    <w:uiPriority w:val="99"/>
    <w:unhideWhenUsed/>
    <w:rsid w:val="008832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876ECD"/>
    <w:pPr>
      <w:tabs>
        <w:tab w:val="center" w:pos="4252"/>
        <w:tab w:val="right" w:pos="8504"/>
      </w:tabs>
      <w:snapToGrid w:val="0"/>
    </w:pPr>
  </w:style>
  <w:style w:type="character" w:customStyle="1" w:styleId="a5">
    <w:name w:val="ヘッダー (文字)"/>
    <w:basedOn w:val="a0"/>
    <w:link w:val="a4"/>
    <w:uiPriority w:val="99"/>
    <w:rsid w:val="00876ECD"/>
  </w:style>
  <w:style w:type="paragraph" w:styleId="a6">
    <w:name w:val="footer"/>
    <w:basedOn w:val="a"/>
    <w:link w:val="a7"/>
    <w:uiPriority w:val="99"/>
    <w:unhideWhenUsed/>
    <w:rsid w:val="00876ECD"/>
    <w:pPr>
      <w:tabs>
        <w:tab w:val="center" w:pos="4252"/>
        <w:tab w:val="right" w:pos="8504"/>
      </w:tabs>
      <w:snapToGrid w:val="0"/>
    </w:pPr>
  </w:style>
  <w:style w:type="character" w:customStyle="1" w:styleId="a7">
    <w:name w:val="フッター (文字)"/>
    <w:basedOn w:val="a0"/>
    <w:link w:val="a6"/>
    <w:uiPriority w:val="99"/>
    <w:rsid w:val="00876ECD"/>
  </w:style>
  <w:style w:type="character" w:customStyle="1" w:styleId="30">
    <w:name w:val="見出し 3 (文字)"/>
    <w:basedOn w:val="a0"/>
    <w:link w:val="3"/>
    <w:uiPriority w:val="9"/>
    <w:rsid w:val="0053133B"/>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836249">
      <w:bodyDiv w:val="1"/>
      <w:marLeft w:val="0"/>
      <w:marRight w:val="0"/>
      <w:marTop w:val="0"/>
      <w:marBottom w:val="0"/>
      <w:divBdr>
        <w:top w:val="none" w:sz="0" w:space="0" w:color="auto"/>
        <w:left w:val="none" w:sz="0" w:space="0" w:color="auto"/>
        <w:bottom w:val="none" w:sz="0" w:space="0" w:color="auto"/>
        <w:right w:val="none" w:sz="0" w:space="0" w:color="auto"/>
      </w:divBdr>
    </w:div>
    <w:div w:id="12895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shien09</dc:creator>
  <cp:keywords/>
  <dc:description/>
  <cp:lastModifiedBy>shien21</cp:lastModifiedBy>
  <cp:revision>6</cp:revision>
  <cp:lastPrinted>2024-06-25T06:34:00Z</cp:lastPrinted>
  <dcterms:created xsi:type="dcterms:W3CDTF">2023-06-29T04:30:00Z</dcterms:created>
  <dcterms:modified xsi:type="dcterms:W3CDTF">2024-07-04T04:39:00Z</dcterms:modified>
</cp:coreProperties>
</file>